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7BA01" w14:textId="2ABB82CC" w:rsidR="00027B56" w:rsidRPr="00027B56" w:rsidRDefault="00027B56" w:rsidP="00027B56">
      <w:pPr>
        <w:keepNext/>
        <w:keepLines/>
        <w:spacing w:before="40" w:after="0" w:line="312" w:lineRule="auto"/>
        <w:outlineLvl w:val="1"/>
        <w:rPr>
          <w:rFonts w:ascii="Calibri" w:eastAsia="Times New Roman" w:hAnsi="Calibri" w:cs="Calibri"/>
          <w:color w:val="2E74B5"/>
          <w:sz w:val="26"/>
          <w:szCs w:val="26"/>
        </w:rPr>
      </w:pPr>
      <w:bookmarkStart w:id="0" w:name="_Toc51139799"/>
      <w:r w:rsidRPr="00027B56">
        <w:rPr>
          <w:rFonts w:ascii="Calibri" w:eastAsia="Times New Roman" w:hAnsi="Calibri" w:cs="Calibri"/>
          <w:color w:val="2E74B5"/>
          <w:sz w:val="26"/>
          <w:szCs w:val="26"/>
        </w:rPr>
        <w:t>Beoordeling van de BPV</w:t>
      </w:r>
      <w:bookmarkEnd w:id="0"/>
      <w:r w:rsidRPr="00027B56">
        <w:rPr>
          <w:rFonts w:ascii="Calibri" w:eastAsia="Times New Roman" w:hAnsi="Calibri" w:cs="Calibri"/>
          <w:b/>
          <w:bCs/>
          <w:color w:val="2E74B5"/>
          <w:spacing w:val="6"/>
          <w:sz w:val="18"/>
          <w:szCs w:val="18"/>
          <w:lang w:eastAsia="nl-NL"/>
        </w:rPr>
        <w:tab/>
      </w:r>
    </w:p>
    <w:p w14:paraId="0B177A87" w14:textId="77777777" w:rsidR="00027B56" w:rsidRPr="00027B56" w:rsidRDefault="00027B56" w:rsidP="00027B56">
      <w:pPr>
        <w:spacing w:after="0" w:line="312" w:lineRule="auto"/>
        <w:rPr>
          <w:rFonts w:ascii="Calibri" w:eastAsia="Times New Roman" w:hAnsi="Calibri" w:cs="Calibri"/>
          <w:i/>
          <w:color w:val="00B29C"/>
          <w:sz w:val="18"/>
          <w:szCs w:val="18"/>
          <w:lang w:eastAsia="nl-NL"/>
        </w:rPr>
      </w:pPr>
      <w:r w:rsidRPr="00027B56">
        <w:rPr>
          <w:rFonts w:ascii="Calibri" w:eastAsia="Times New Roman" w:hAnsi="Calibri" w:cs="Calibri"/>
          <w:i/>
          <w:color w:val="00B29C"/>
          <w:sz w:val="18"/>
          <w:szCs w:val="18"/>
          <w:lang w:eastAsia="nl-NL"/>
        </w:rPr>
        <w:t>Voor het bepalen van onvoldoende, voldoende, goed wordt rekening gehouden met  niveau en fase van de opleiding. Er is immers ruimte voor ontwikkeling!</w:t>
      </w:r>
    </w:p>
    <w:p w14:paraId="1EC44F6F" w14:textId="77777777" w:rsidR="00027B56" w:rsidRPr="00027B56" w:rsidRDefault="00027B56" w:rsidP="00027B56">
      <w:pPr>
        <w:spacing w:after="0" w:line="312" w:lineRule="auto"/>
        <w:rPr>
          <w:rFonts w:ascii="Calibri" w:eastAsia="Calibri" w:hAnsi="Calibri" w:cs="Calibri"/>
          <w:sz w:val="18"/>
          <w:szCs w:val="18"/>
        </w:rPr>
      </w:pPr>
    </w:p>
    <w:tbl>
      <w:tblPr>
        <w:tblStyle w:val="Tabelraster7"/>
        <w:tblW w:w="15168" w:type="dxa"/>
        <w:tblInd w:w="-714" w:type="dxa"/>
        <w:tblBorders>
          <w:top w:val="single" w:sz="4" w:space="0" w:color="00B29C"/>
          <w:left w:val="single" w:sz="4" w:space="0" w:color="00B29C"/>
          <w:bottom w:val="single" w:sz="4" w:space="0" w:color="00B29C"/>
          <w:right w:val="single" w:sz="4" w:space="0" w:color="00B29C"/>
          <w:insideH w:val="single" w:sz="4" w:space="0" w:color="00B29C"/>
          <w:insideV w:val="single" w:sz="4" w:space="0" w:color="00B29C"/>
        </w:tblBorders>
        <w:tblLayout w:type="fixed"/>
        <w:tblLook w:val="04A0" w:firstRow="1" w:lastRow="0" w:firstColumn="1" w:lastColumn="0" w:noHBand="0" w:noVBand="1"/>
      </w:tblPr>
      <w:tblGrid>
        <w:gridCol w:w="1985"/>
        <w:gridCol w:w="4299"/>
        <w:gridCol w:w="4300"/>
        <w:gridCol w:w="4584"/>
      </w:tblGrid>
      <w:tr w:rsidR="00027B56" w:rsidRPr="00027B56" w14:paraId="5684B68A" w14:textId="77777777" w:rsidTr="004A3364">
        <w:trPr>
          <w:trHeight w:val="268"/>
        </w:trPr>
        <w:tc>
          <w:tcPr>
            <w:tcW w:w="15168" w:type="dxa"/>
            <w:gridSpan w:val="4"/>
            <w:shd w:val="clear" w:color="auto" w:fill="00B29C"/>
          </w:tcPr>
          <w:p w14:paraId="6C280640" w14:textId="77777777" w:rsidR="00027B56" w:rsidRPr="00027B56" w:rsidRDefault="00027B56" w:rsidP="00027B56">
            <w:pPr>
              <w:spacing w:line="312" w:lineRule="auto"/>
              <w:jc w:val="center"/>
              <w:rPr>
                <w:rFonts w:ascii="Calibri" w:hAnsi="Calibri" w:cs="Calibri"/>
                <w:b/>
                <w:sz w:val="18"/>
              </w:rPr>
            </w:pPr>
            <w:r w:rsidRPr="00027B56">
              <w:rPr>
                <w:rFonts w:ascii="Calibri" w:hAnsi="Calibri" w:cs="Calibri"/>
                <w:b/>
                <w:color w:val="FFFFFF"/>
                <w:sz w:val="18"/>
              </w:rPr>
              <w:t>CONCLUSIE HUIDG NIVEAU VAN FUNCTIONEREN IN DE BPV OP DIT MOMENT EN IN DEZE FASE VAN DE OPLEIDING</w:t>
            </w:r>
          </w:p>
        </w:tc>
      </w:tr>
      <w:tr w:rsidR="00027B56" w:rsidRPr="00027B56" w14:paraId="58A1EF03" w14:textId="77777777" w:rsidTr="004A3364">
        <w:trPr>
          <w:trHeight w:val="324"/>
        </w:trPr>
        <w:tc>
          <w:tcPr>
            <w:tcW w:w="1985" w:type="dxa"/>
            <w:shd w:val="clear" w:color="auto" w:fill="FFFFFF"/>
            <w:vAlign w:val="center"/>
          </w:tcPr>
          <w:p w14:paraId="3C5BBE8D"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CESUUR</w:t>
            </w:r>
          </w:p>
        </w:tc>
        <w:tc>
          <w:tcPr>
            <w:tcW w:w="4299" w:type="dxa"/>
            <w:shd w:val="clear" w:color="auto" w:fill="FFFFFF"/>
            <w:vAlign w:val="center"/>
          </w:tcPr>
          <w:p w14:paraId="26A9E8B6"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ONVOLDOENDE</w:t>
            </w:r>
          </w:p>
        </w:tc>
        <w:tc>
          <w:tcPr>
            <w:tcW w:w="4300" w:type="dxa"/>
            <w:shd w:val="clear" w:color="auto" w:fill="FFFFFF"/>
            <w:vAlign w:val="center"/>
          </w:tcPr>
          <w:p w14:paraId="5F515E83"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VOLDOENDE</w:t>
            </w:r>
          </w:p>
        </w:tc>
        <w:tc>
          <w:tcPr>
            <w:tcW w:w="4584" w:type="dxa"/>
            <w:shd w:val="clear" w:color="auto" w:fill="FFFFFF"/>
            <w:vAlign w:val="center"/>
          </w:tcPr>
          <w:p w14:paraId="4FA3C3F8"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GOED</w:t>
            </w:r>
          </w:p>
        </w:tc>
      </w:tr>
      <w:tr w:rsidR="00027B56" w:rsidRPr="00027B56" w14:paraId="64AFEB67" w14:textId="77777777" w:rsidTr="004A3364">
        <w:trPr>
          <w:trHeight w:val="519"/>
        </w:trPr>
        <w:tc>
          <w:tcPr>
            <w:tcW w:w="1985" w:type="dxa"/>
          </w:tcPr>
          <w:p w14:paraId="575B31D6" w14:textId="77777777" w:rsidR="00027B56" w:rsidRPr="00027B56" w:rsidRDefault="00027B56" w:rsidP="00027B56">
            <w:pPr>
              <w:spacing w:line="312" w:lineRule="auto"/>
              <w:rPr>
                <w:rFonts w:ascii="Calibri" w:hAnsi="Calibri" w:cs="Calibri"/>
                <w:b/>
                <w:sz w:val="18"/>
              </w:rPr>
            </w:pPr>
          </w:p>
        </w:tc>
        <w:tc>
          <w:tcPr>
            <w:tcW w:w="4299" w:type="dxa"/>
          </w:tcPr>
          <w:p w14:paraId="6093C039"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Er zijn 2 of meer criteria onvoldoende.</w:t>
            </w:r>
          </w:p>
        </w:tc>
        <w:tc>
          <w:tcPr>
            <w:tcW w:w="4300" w:type="dxa"/>
          </w:tcPr>
          <w:p w14:paraId="1F42309D"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Er is maximaal 1 criteria onvoldoende.</w:t>
            </w:r>
          </w:p>
          <w:p w14:paraId="494FABB6"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5 of meer criteria zijn voldoende of goed. </w:t>
            </w:r>
          </w:p>
        </w:tc>
        <w:tc>
          <w:tcPr>
            <w:tcW w:w="4584" w:type="dxa"/>
          </w:tcPr>
          <w:p w14:paraId="107B3332"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Er zijn geen onvoldoende criteria</w:t>
            </w:r>
          </w:p>
          <w:p w14:paraId="6167C2FA"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5 of meer criteria zijn als goed beoordeeld.</w:t>
            </w:r>
          </w:p>
        </w:tc>
      </w:tr>
      <w:tr w:rsidR="00027B56" w:rsidRPr="00027B56" w14:paraId="6B5FC572" w14:textId="77777777" w:rsidTr="004A3364">
        <w:trPr>
          <w:trHeight w:val="468"/>
        </w:trPr>
        <w:tc>
          <w:tcPr>
            <w:tcW w:w="1985" w:type="dxa"/>
            <w:vMerge w:val="restart"/>
          </w:tcPr>
          <w:p w14:paraId="4BE6AE8D"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 xml:space="preserve">Behaalde score </w:t>
            </w:r>
          </w:p>
        </w:tc>
        <w:tc>
          <w:tcPr>
            <w:tcW w:w="4299" w:type="dxa"/>
            <w:vAlign w:val="center"/>
          </w:tcPr>
          <w:p w14:paraId="6BC332C8" w14:textId="77777777" w:rsidR="00027B56" w:rsidRPr="00027B56" w:rsidRDefault="00027B56" w:rsidP="00027B56">
            <w:pPr>
              <w:spacing w:line="312" w:lineRule="auto"/>
              <w:jc w:val="center"/>
              <w:rPr>
                <w:rFonts w:ascii="Calibri" w:hAnsi="Calibri" w:cs="Calibri"/>
                <w:b/>
                <w:sz w:val="18"/>
              </w:rPr>
            </w:pPr>
            <w:r w:rsidRPr="00027B56">
              <w:rPr>
                <w:rFonts w:ascii="Calibri" w:hAnsi="Calibri" w:cs="Calibri"/>
                <w:b/>
                <w:sz w:val="18"/>
              </w:rPr>
              <w:t>ONVOLDOENDE</w:t>
            </w:r>
          </w:p>
        </w:tc>
        <w:tc>
          <w:tcPr>
            <w:tcW w:w="4300" w:type="dxa"/>
            <w:vAlign w:val="center"/>
          </w:tcPr>
          <w:p w14:paraId="3A802183" w14:textId="77777777" w:rsidR="00027B56" w:rsidRPr="00027B56" w:rsidRDefault="00027B56" w:rsidP="00027B56">
            <w:pPr>
              <w:spacing w:line="312" w:lineRule="auto"/>
              <w:jc w:val="center"/>
              <w:rPr>
                <w:rFonts w:ascii="Calibri" w:hAnsi="Calibri" w:cs="Calibri"/>
                <w:b/>
                <w:sz w:val="18"/>
              </w:rPr>
            </w:pPr>
            <w:r w:rsidRPr="00027B56">
              <w:rPr>
                <w:rFonts w:ascii="Calibri" w:hAnsi="Calibri" w:cs="Calibri"/>
                <w:b/>
                <w:sz w:val="18"/>
              </w:rPr>
              <w:t>VOLDOENDE</w:t>
            </w:r>
          </w:p>
        </w:tc>
        <w:tc>
          <w:tcPr>
            <w:tcW w:w="4584" w:type="dxa"/>
            <w:vAlign w:val="center"/>
          </w:tcPr>
          <w:p w14:paraId="609265FF" w14:textId="77777777" w:rsidR="00027B56" w:rsidRPr="00027B56" w:rsidRDefault="00027B56" w:rsidP="00027B56">
            <w:pPr>
              <w:spacing w:line="312" w:lineRule="auto"/>
              <w:jc w:val="center"/>
              <w:rPr>
                <w:rFonts w:ascii="Calibri" w:hAnsi="Calibri" w:cs="Calibri"/>
                <w:b/>
                <w:sz w:val="18"/>
              </w:rPr>
            </w:pPr>
            <w:r w:rsidRPr="00027B56">
              <w:rPr>
                <w:rFonts w:ascii="Calibri" w:hAnsi="Calibri" w:cs="Calibri"/>
                <w:b/>
                <w:sz w:val="18"/>
              </w:rPr>
              <w:t>GOED</w:t>
            </w:r>
          </w:p>
        </w:tc>
      </w:tr>
      <w:tr w:rsidR="00027B56" w:rsidRPr="00027B56" w14:paraId="7A2C59BE" w14:textId="77777777" w:rsidTr="004A3364">
        <w:trPr>
          <w:trHeight w:val="1000"/>
        </w:trPr>
        <w:tc>
          <w:tcPr>
            <w:tcW w:w="1985" w:type="dxa"/>
            <w:vMerge/>
          </w:tcPr>
          <w:p w14:paraId="54269023" w14:textId="77777777" w:rsidR="00027B56" w:rsidRPr="00027B56" w:rsidRDefault="00027B56" w:rsidP="00027B56">
            <w:pPr>
              <w:spacing w:line="312" w:lineRule="auto"/>
              <w:rPr>
                <w:rFonts w:ascii="Calibri" w:hAnsi="Calibri" w:cs="Calibri"/>
                <w:b/>
                <w:sz w:val="18"/>
              </w:rPr>
            </w:pPr>
          </w:p>
        </w:tc>
        <w:tc>
          <w:tcPr>
            <w:tcW w:w="13183" w:type="dxa"/>
            <w:gridSpan w:val="3"/>
          </w:tcPr>
          <w:p w14:paraId="667473F1"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Student is het met deze conclusie : EENS/ONEENS</w:t>
            </w:r>
          </w:p>
          <w:p w14:paraId="1C90CD9A"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Eventuele toelichting:</w:t>
            </w:r>
          </w:p>
        </w:tc>
      </w:tr>
      <w:tr w:rsidR="00027B56" w:rsidRPr="00027B56" w14:paraId="4F24C23E" w14:textId="77777777" w:rsidTr="004A3364">
        <w:trPr>
          <w:trHeight w:val="588"/>
        </w:trPr>
        <w:tc>
          <w:tcPr>
            <w:tcW w:w="1985" w:type="dxa"/>
            <w:vAlign w:val="center"/>
          </w:tcPr>
          <w:p w14:paraId="127BD532"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Functioneren</w:t>
            </w:r>
          </w:p>
        </w:tc>
        <w:tc>
          <w:tcPr>
            <w:tcW w:w="13183" w:type="dxa"/>
            <w:gridSpan w:val="3"/>
            <w:vAlign w:val="center"/>
          </w:tcPr>
          <w:p w14:paraId="33AEACB7"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Vastgestelde niveau van functioneren niveau 2 – 3 – 4. (arceer wat van toepassing is)</w:t>
            </w:r>
          </w:p>
        </w:tc>
      </w:tr>
      <w:tr w:rsidR="00027B56" w:rsidRPr="00027B56" w14:paraId="24251A47" w14:textId="77777777" w:rsidTr="004A3364">
        <w:trPr>
          <w:trHeight w:val="696"/>
        </w:trPr>
        <w:tc>
          <w:tcPr>
            <w:tcW w:w="1985" w:type="dxa"/>
            <w:vAlign w:val="center"/>
          </w:tcPr>
          <w:p w14:paraId="503CB597"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Studieadvies</w:t>
            </w:r>
          </w:p>
        </w:tc>
        <w:tc>
          <w:tcPr>
            <w:tcW w:w="13183" w:type="dxa"/>
            <w:gridSpan w:val="3"/>
            <w:vAlign w:val="center"/>
          </w:tcPr>
          <w:p w14:paraId="440F3F5E" w14:textId="77777777" w:rsidR="00027B56" w:rsidRPr="00027B56" w:rsidRDefault="00027B56" w:rsidP="00027B56">
            <w:pPr>
              <w:spacing w:line="312" w:lineRule="auto"/>
              <w:rPr>
                <w:rFonts w:ascii="Calibri" w:hAnsi="Calibri" w:cs="Calibri"/>
                <w:color w:val="FF0000"/>
                <w:sz w:val="18"/>
              </w:rPr>
            </w:pPr>
            <w:r w:rsidRPr="00027B56">
              <w:rPr>
                <w:rFonts w:ascii="Calibri" w:hAnsi="Calibri" w:cs="Calibri"/>
                <w:sz w:val="18"/>
              </w:rPr>
              <w:t xml:space="preserve">Bij onvoldoende beoordeling </w:t>
            </w:r>
            <w:r w:rsidRPr="00027B56">
              <w:rPr>
                <w:rFonts w:ascii="Calibri" w:hAnsi="Calibri" w:cs="Calibri"/>
                <w:sz w:val="18"/>
              </w:rPr>
              <w:sym w:font="Wingdings" w:char="F0E0"/>
            </w:r>
            <w:r w:rsidRPr="00027B56">
              <w:rPr>
                <w:rFonts w:ascii="Calibri" w:hAnsi="Calibri" w:cs="Calibri"/>
                <w:sz w:val="18"/>
              </w:rPr>
              <w:t xml:space="preserve"> negatief studieadvies met concrete afspraken waaraan voldaan moet worden bij volgend gesprek</w:t>
            </w:r>
          </w:p>
          <w:p w14:paraId="17FEC700"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Wordt er aan de afspraken niet voldaan, volgt een bindend negatief studieadvies.</w:t>
            </w:r>
          </w:p>
        </w:tc>
      </w:tr>
      <w:tr w:rsidR="00027B56" w:rsidRPr="00027B56" w14:paraId="0EA77B77" w14:textId="77777777" w:rsidTr="004A3364">
        <w:trPr>
          <w:trHeight w:val="569"/>
        </w:trPr>
        <w:tc>
          <w:tcPr>
            <w:tcW w:w="1985" w:type="dxa"/>
            <w:vAlign w:val="center"/>
          </w:tcPr>
          <w:p w14:paraId="3E6DD003" w14:textId="77777777" w:rsidR="00027B56" w:rsidRPr="00027B56" w:rsidRDefault="00027B56" w:rsidP="00027B56">
            <w:pPr>
              <w:spacing w:line="312" w:lineRule="auto"/>
              <w:rPr>
                <w:rFonts w:ascii="Calibri" w:hAnsi="Calibri" w:cs="Calibri"/>
                <w:sz w:val="18"/>
              </w:rPr>
            </w:pPr>
            <w:r w:rsidRPr="00027B56">
              <w:rPr>
                <w:rFonts w:ascii="Calibri" w:hAnsi="Calibri" w:cs="Calibri"/>
                <w:b/>
                <w:sz w:val="18"/>
              </w:rPr>
              <w:t xml:space="preserve">Feed Forward &amp; Feed up </w:t>
            </w:r>
            <w:r w:rsidRPr="00027B56">
              <w:rPr>
                <w:rFonts w:ascii="Calibri" w:hAnsi="Calibri" w:cs="Calibri"/>
                <w:sz w:val="18"/>
              </w:rPr>
              <w:t>(volgende stap + einddoel)</w:t>
            </w:r>
          </w:p>
        </w:tc>
        <w:tc>
          <w:tcPr>
            <w:tcW w:w="13183" w:type="dxa"/>
            <w:gridSpan w:val="3"/>
            <w:vAlign w:val="center"/>
          </w:tcPr>
          <w:p w14:paraId="15D1E21A"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Voor het komende blok is het belangrijk dat je……</w:t>
            </w:r>
          </w:p>
          <w:p w14:paraId="2FDBBF36" w14:textId="77777777" w:rsidR="00027B56" w:rsidRPr="00027B56" w:rsidRDefault="00027B56" w:rsidP="00027B56">
            <w:pPr>
              <w:spacing w:line="312" w:lineRule="auto"/>
              <w:rPr>
                <w:rFonts w:ascii="Calibri" w:hAnsi="Calibri" w:cs="Calibri"/>
                <w:sz w:val="18"/>
              </w:rPr>
            </w:pPr>
          </w:p>
          <w:p w14:paraId="1C434433" w14:textId="77777777" w:rsidR="00027B56" w:rsidRPr="00027B56" w:rsidRDefault="00027B56" w:rsidP="00027B56">
            <w:pPr>
              <w:spacing w:line="312" w:lineRule="auto"/>
              <w:rPr>
                <w:rFonts w:ascii="Calibri" w:hAnsi="Calibri" w:cs="Calibri"/>
                <w:sz w:val="18"/>
              </w:rPr>
            </w:pPr>
          </w:p>
          <w:p w14:paraId="5B9C1A3D" w14:textId="77777777" w:rsidR="00027B56" w:rsidRPr="00027B56" w:rsidRDefault="00027B56" w:rsidP="00027B56">
            <w:pPr>
              <w:spacing w:line="312" w:lineRule="auto"/>
              <w:rPr>
                <w:rFonts w:ascii="Calibri" w:hAnsi="Calibri" w:cs="Calibri"/>
                <w:sz w:val="18"/>
              </w:rPr>
            </w:pPr>
          </w:p>
        </w:tc>
      </w:tr>
      <w:tr w:rsidR="00027B56" w:rsidRPr="00027B56" w14:paraId="378E5AA0" w14:textId="77777777" w:rsidTr="004A3364">
        <w:trPr>
          <w:trHeight w:val="1125"/>
        </w:trPr>
        <w:tc>
          <w:tcPr>
            <w:tcW w:w="1985" w:type="dxa"/>
            <w:vAlign w:val="center"/>
          </w:tcPr>
          <w:p w14:paraId="4A384DE2"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Concrete afspraken</w:t>
            </w:r>
          </w:p>
        </w:tc>
        <w:tc>
          <w:tcPr>
            <w:tcW w:w="13183" w:type="dxa"/>
            <w:gridSpan w:val="3"/>
            <w:vAlign w:val="center"/>
          </w:tcPr>
          <w:p w14:paraId="6D10C625"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Vul hier eventueel aanvullende afspraken in (anders dan genoemd bij loopbaansturing)</w:t>
            </w:r>
          </w:p>
        </w:tc>
      </w:tr>
      <w:tr w:rsidR="00027B56" w:rsidRPr="00027B56" w14:paraId="2A413320" w14:textId="77777777" w:rsidTr="004A3364">
        <w:trPr>
          <w:trHeight w:val="954"/>
        </w:trPr>
        <w:tc>
          <w:tcPr>
            <w:tcW w:w="1985" w:type="dxa"/>
            <w:vAlign w:val="center"/>
          </w:tcPr>
          <w:p w14:paraId="6B37763A"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Datum</w:t>
            </w:r>
          </w:p>
        </w:tc>
        <w:tc>
          <w:tcPr>
            <w:tcW w:w="4299" w:type="dxa"/>
            <w:vAlign w:val="center"/>
          </w:tcPr>
          <w:p w14:paraId="49BF818F"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Naam student + handtekening</w:t>
            </w:r>
          </w:p>
          <w:p w14:paraId="52DA39C4" w14:textId="77777777" w:rsidR="00027B56" w:rsidRPr="00027B56" w:rsidRDefault="00027B56" w:rsidP="00027B56">
            <w:pPr>
              <w:spacing w:line="312" w:lineRule="auto"/>
              <w:rPr>
                <w:rFonts w:ascii="Calibri" w:hAnsi="Calibri" w:cs="Calibri"/>
                <w:sz w:val="18"/>
              </w:rPr>
            </w:pPr>
          </w:p>
          <w:p w14:paraId="18E706D9" w14:textId="77777777" w:rsidR="00027B56" w:rsidRPr="00027B56" w:rsidRDefault="00027B56" w:rsidP="00027B56">
            <w:pPr>
              <w:spacing w:line="312" w:lineRule="auto"/>
              <w:rPr>
                <w:rFonts w:ascii="Calibri" w:hAnsi="Calibri" w:cs="Calibri"/>
                <w:sz w:val="18"/>
              </w:rPr>
            </w:pPr>
          </w:p>
          <w:p w14:paraId="71FE62DC" w14:textId="77777777" w:rsidR="00027B56" w:rsidRPr="00027B56" w:rsidRDefault="00027B56" w:rsidP="00027B56">
            <w:pPr>
              <w:spacing w:line="312" w:lineRule="auto"/>
              <w:rPr>
                <w:rFonts w:ascii="Calibri" w:hAnsi="Calibri" w:cs="Calibri"/>
                <w:sz w:val="18"/>
              </w:rPr>
            </w:pPr>
          </w:p>
        </w:tc>
        <w:tc>
          <w:tcPr>
            <w:tcW w:w="4300" w:type="dxa"/>
            <w:vAlign w:val="center"/>
          </w:tcPr>
          <w:p w14:paraId="47237C52"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Naam werkbegeleider + handtekening</w:t>
            </w:r>
          </w:p>
          <w:p w14:paraId="37652CEE" w14:textId="77777777" w:rsidR="00027B56" w:rsidRPr="00027B56" w:rsidRDefault="00027B56" w:rsidP="00027B56">
            <w:pPr>
              <w:spacing w:line="312" w:lineRule="auto"/>
              <w:rPr>
                <w:rFonts w:ascii="Calibri" w:hAnsi="Calibri" w:cs="Calibri"/>
                <w:sz w:val="18"/>
              </w:rPr>
            </w:pPr>
          </w:p>
          <w:p w14:paraId="3F7989D1" w14:textId="77777777" w:rsidR="00027B56" w:rsidRPr="00027B56" w:rsidRDefault="00027B56" w:rsidP="00027B56">
            <w:pPr>
              <w:spacing w:line="312" w:lineRule="auto"/>
              <w:rPr>
                <w:rFonts w:ascii="Calibri" w:hAnsi="Calibri" w:cs="Calibri"/>
                <w:sz w:val="18"/>
              </w:rPr>
            </w:pPr>
          </w:p>
          <w:p w14:paraId="34A8EB39" w14:textId="77777777" w:rsidR="00027B56" w:rsidRPr="00027B56" w:rsidRDefault="00027B56" w:rsidP="00027B56">
            <w:pPr>
              <w:spacing w:line="312" w:lineRule="auto"/>
              <w:rPr>
                <w:rFonts w:ascii="Calibri" w:hAnsi="Calibri" w:cs="Calibri"/>
                <w:sz w:val="18"/>
              </w:rPr>
            </w:pPr>
          </w:p>
        </w:tc>
        <w:tc>
          <w:tcPr>
            <w:tcW w:w="4584" w:type="dxa"/>
            <w:vAlign w:val="center"/>
          </w:tcPr>
          <w:p w14:paraId="4F54AA72"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Naam BPV docent + handtekening</w:t>
            </w:r>
          </w:p>
          <w:p w14:paraId="7E1BAEDA" w14:textId="77777777" w:rsidR="00027B56" w:rsidRPr="00027B56" w:rsidRDefault="00027B56" w:rsidP="00027B56">
            <w:pPr>
              <w:spacing w:line="312" w:lineRule="auto"/>
              <w:rPr>
                <w:rFonts w:ascii="Calibri" w:hAnsi="Calibri" w:cs="Calibri"/>
                <w:sz w:val="18"/>
              </w:rPr>
            </w:pPr>
          </w:p>
          <w:p w14:paraId="070FE06D" w14:textId="77777777" w:rsidR="00027B56" w:rsidRPr="00027B56" w:rsidRDefault="00027B56" w:rsidP="00027B56">
            <w:pPr>
              <w:spacing w:line="312" w:lineRule="auto"/>
              <w:rPr>
                <w:rFonts w:ascii="Calibri" w:hAnsi="Calibri" w:cs="Calibri"/>
                <w:sz w:val="18"/>
              </w:rPr>
            </w:pPr>
          </w:p>
          <w:p w14:paraId="07217990" w14:textId="77777777" w:rsidR="00027B56" w:rsidRPr="00027B56" w:rsidRDefault="00027B56" w:rsidP="00027B56">
            <w:pPr>
              <w:spacing w:line="312" w:lineRule="auto"/>
              <w:rPr>
                <w:rFonts w:ascii="Calibri" w:hAnsi="Calibri" w:cs="Calibri"/>
                <w:sz w:val="18"/>
              </w:rPr>
            </w:pPr>
          </w:p>
        </w:tc>
      </w:tr>
      <w:tr w:rsidR="00027B56" w:rsidRPr="00027B56" w14:paraId="763FAF02" w14:textId="77777777" w:rsidTr="004A3364">
        <w:trPr>
          <w:trHeight w:val="550"/>
        </w:trPr>
        <w:tc>
          <w:tcPr>
            <w:tcW w:w="1985" w:type="dxa"/>
            <w:vAlign w:val="center"/>
          </w:tcPr>
          <w:p w14:paraId="225313BD"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Vervolg</w:t>
            </w:r>
          </w:p>
        </w:tc>
        <w:tc>
          <w:tcPr>
            <w:tcW w:w="13183" w:type="dxa"/>
            <w:gridSpan w:val="3"/>
            <w:vAlign w:val="center"/>
          </w:tcPr>
          <w:p w14:paraId="68290D94" w14:textId="77777777" w:rsidR="00027B56" w:rsidRPr="00027B56" w:rsidRDefault="00027B56" w:rsidP="00027B56">
            <w:pPr>
              <w:numPr>
                <w:ilvl w:val="0"/>
                <w:numId w:val="1"/>
              </w:numPr>
              <w:spacing w:line="312" w:lineRule="auto"/>
              <w:rPr>
                <w:rFonts w:ascii="Calibri" w:hAnsi="Calibri" w:cs="Calibri"/>
                <w:sz w:val="18"/>
              </w:rPr>
            </w:pPr>
            <w:r w:rsidRPr="00027B56">
              <w:rPr>
                <w:rFonts w:ascii="Calibri" w:hAnsi="Calibri" w:cs="Calibri"/>
                <w:sz w:val="18"/>
              </w:rPr>
              <w:t xml:space="preserve">Van dit gesprek wordt een verslag gemaakt in </w:t>
            </w:r>
            <w:proofErr w:type="spellStart"/>
            <w:r w:rsidRPr="00027B56">
              <w:rPr>
                <w:rFonts w:ascii="Calibri" w:hAnsi="Calibri" w:cs="Calibri"/>
                <w:sz w:val="18"/>
              </w:rPr>
              <w:t>OnStage</w:t>
            </w:r>
            <w:proofErr w:type="spellEnd"/>
            <w:r w:rsidRPr="00027B56">
              <w:rPr>
                <w:rFonts w:ascii="Calibri" w:hAnsi="Calibri" w:cs="Calibri"/>
                <w:sz w:val="18"/>
              </w:rPr>
              <w:t>.</w:t>
            </w:r>
          </w:p>
          <w:p w14:paraId="09FAD164" w14:textId="77777777" w:rsidR="00027B56" w:rsidRPr="00027B56" w:rsidRDefault="00027B56" w:rsidP="00027B56">
            <w:pPr>
              <w:numPr>
                <w:ilvl w:val="0"/>
                <w:numId w:val="1"/>
              </w:numPr>
              <w:spacing w:line="312" w:lineRule="auto"/>
              <w:contextualSpacing/>
              <w:rPr>
                <w:rFonts w:ascii="Calibri" w:hAnsi="Calibri" w:cs="Calibri"/>
                <w:sz w:val="18"/>
              </w:rPr>
            </w:pPr>
            <w:r w:rsidRPr="00027B56">
              <w:rPr>
                <w:rFonts w:ascii="Calibri" w:hAnsi="Calibri" w:cs="Calibri"/>
                <w:sz w:val="18"/>
              </w:rPr>
              <w:t>Iedere betrokkene wordt op de hoogte gesteld van de inhoud van dit verslag.</w:t>
            </w:r>
          </w:p>
        </w:tc>
      </w:tr>
    </w:tbl>
    <w:p w14:paraId="61F5DC06" w14:textId="77777777" w:rsidR="00027B56" w:rsidRDefault="00027B56" w:rsidP="00027B56">
      <w:pPr>
        <w:spacing w:after="0" w:line="312" w:lineRule="auto"/>
        <w:rPr>
          <w:rFonts w:ascii="Calibri" w:eastAsia="Times New Roman" w:hAnsi="Calibri" w:cs="Calibri"/>
          <w:i/>
          <w:color w:val="00B29C"/>
          <w:sz w:val="18"/>
          <w:szCs w:val="18"/>
          <w:lang w:eastAsia="nl-NL"/>
        </w:rPr>
      </w:pPr>
    </w:p>
    <w:p w14:paraId="0B8C0749" w14:textId="77777777" w:rsidR="00027B56" w:rsidRDefault="00027B56">
      <w:pPr>
        <w:rPr>
          <w:rFonts w:ascii="Calibri" w:eastAsia="Times New Roman" w:hAnsi="Calibri" w:cs="Calibri"/>
          <w:i/>
          <w:color w:val="00B29C"/>
          <w:sz w:val="18"/>
          <w:szCs w:val="18"/>
          <w:lang w:eastAsia="nl-NL"/>
        </w:rPr>
      </w:pPr>
      <w:r>
        <w:rPr>
          <w:rFonts w:ascii="Calibri" w:eastAsia="Times New Roman" w:hAnsi="Calibri" w:cs="Calibri"/>
          <w:i/>
          <w:color w:val="00B29C"/>
          <w:sz w:val="18"/>
          <w:szCs w:val="18"/>
          <w:lang w:eastAsia="nl-NL"/>
        </w:rPr>
        <w:lastRenderedPageBreak/>
        <w:br w:type="page"/>
      </w:r>
    </w:p>
    <w:p w14:paraId="0429DD16" w14:textId="3006AF9E" w:rsidR="00027B56" w:rsidRPr="00027B56" w:rsidRDefault="00027B56" w:rsidP="00027B56">
      <w:pPr>
        <w:spacing w:after="0" w:line="312" w:lineRule="auto"/>
        <w:rPr>
          <w:rFonts w:ascii="Calibri" w:eastAsia="Times New Roman" w:hAnsi="Calibri" w:cs="Calibri"/>
          <w:i/>
          <w:color w:val="00B29C"/>
          <w:sz w:val="18"/>
          <w:szCs w:val="18"/>
          <w:lang w:eastAsia="nl-NL"/>
        </w:rPr>
      </w:pPr>
      <w:r w:rsidRPr="00027B56">
        <w:rPr>
          <w:rFonts w:ascii="Calibri" w:eastAsia="Times New Roman" w:hAnsi="Calibri" w:cs="Calibri"/>
          <w:i/>
          <w:color w:val="00B29C"/>
          <w:sz w:val="18"/>
          <w:szCs w:val="18"/>
          <w:lang w:eastAsia="nl-NL"/>
        </w:rPr>
        <w:lastRenderedPageBreak/>
        <w:t>Voor bepalen van onvoldoende, voldoende, goed wordt rekening gehouden met  niveau en fase van de opleiding. Er is immers ruimte voor ontwikkeling!</w:t>
      </w:r>
    </w:p>
    <w:tbl>
      <w:tblPr>
        <w:tblStyle w:val="Tabelraster7"/>
        <w:tblW w:w="15309" w:type="dxa"/>
        <w:tblInd w:w="-572" w:type="dxa"/>
        <w:tblBorders>
          <w:top w:val="single" w:sz="4" w:space="0" w:color="00B29C"/>
          <w:left w:val="single" w:sz="4" w:space="0" w:color="00B29C"/>
          <w:bottom w:val="single" w:sz="4" w:space="0" w:color="00B29C"/>
          <w:right w:val="single" w:sz="4" w:space="0" w:color="00B29C"/>
          <w:insideH w:val="single" w:sz="4" w:space="0" w:color="00B29C"/>
          <w:insideV w:val="single" w:sz="4" w:space="0" w:color="00B29C"/>
        </w:tblBorders>
        <w:tblLayout w:type="fixed"/>
        <w:tblLook w:val="04A0" w:firstRow="1" w:lastRow="0" w:firstColumn="1" w:lastColumn="0" w:noHBand="0" w:noVBand="1"/>
      </w:tblPr>
      <w:tblGrid>
        <w:gridCol w:w="2127"/>
        <w:gridCol w:w="4347"/>
        <w:gridCol w:w="4347"/>
        <w:gridCol w:w="4488"/>
      </w:tblGrid>
      <w:tr w:rsidR="00027B56" w:rsidRPr="00027B56" w14:paraId="5F293CC4" w14:textId="77777777" w:rsidTr="004A3364">
        <w:trPr>
          <w:trHeight w:val="200"/>
        </w:trPr>
        <w:tc>
          <w:tcPr>
            <w:tcW w:w="15309" w:type="dxa"/>
            <w:gridSpan w:val="4"/>
            <w:shd w:val="clear" w:color="auto" w:fill="00B29C"/>
            <w:vAlign w:val="center"/>
          </w:tcPr>
          <w:p w14:paraId="5513441F" w14:textId="77777777" w:rsidR="00027B56" w:rsidRPr="00027B56" w:rsidRDefault="00027B56" w:rsidP="00027B56">
            <w:pPr>
              <w:spacing w:line="312" w:lineRule="auto"/>
              <w:jc w:val="center"/>
              <w:rPr>
                <w:rFonts w:ascii="Calibri" w:hAnsi="Calibri" w:cs="Calibri"/>
                <w:b/>
              </w:rPr>
            </w:pPr>
            <w:r w:rsidRPr="00027B56">
              <w:rPr>
                <w:rFonts w:ascii="Calibri" w:hAnsi="Calibri" w:cs="Calibri"/>
                <w:b/>
                <w:color w:val="FFFFFF"/>
              </w:rPr>
              <w:t>ALGEMENE BEOORDELING OVER ONTWIKKELING VAN DE STUDENT</w:t>
            </w:r>
          </w:p>
        </w:tc>
      </w:tr>
      <w:tr w:rsidR="00027B56" w:rsidRPr="00027B56" w14:paraId="093B1302" w14:textId="77777777" w:rsidTr="004A3364">
        <w:trPr>
          <w:trHeight w:val="272"/>
        </w:trPr>
        <w:tc>
          <w:tcPr>
            <w:tcW w:w="2127" w:type="dxa"/>
            <w:shd w:val="clear" w:color="auto" w:fill="FFFFFF"/>
            <w:vAlign w:val="center"/>
          </w:tcPr>
          <w:p w14:paraId="4C0D0D6F" w14:textId="77777777" w:rsidR="00027B56" w:rsidRPr="00027B56" w:rsidRDefault="00027B56" w:rsidP="00027B56">
            <w:pPr>
              <w:spacing w:line="312" w:lineRule="auto"/>
              <w:rPr>
                <w:rFonts w:ascii="Calibri" w:hAnsi="Calibri" w:cs="Calibri"/>
                <w:b/>
                <w:sz w:val="18"/>
              </w:rPr>
            </w:pPr>
          </w:p>
        </w:tc>
        <w:tc>
          <w:tcPr>
            <w:tcW w:w="4347" w:type="dxa"/>
            <w:shd w:val="clear" w:color="auto" w:fill="FFFFFF"/>
            <w:vAlign w:val="center"/>
          </w:tcPr>
          <w:p w14:paraId="2BC93A2F"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Onvoldoende</w:t>
            </w:r>
          </w:p>
        </w:tc>
        <w:tc>
          <w:tcPr>
            <w:tcW w:w="4347" w:type="dxa"/>
            <w:shd w:val="clear" w:color="auto" w:fill="FFFFFF"/>
            <w:vAlign w:val="center"/>
          </w:tcPr>
          <w:p w14:paraId="61C9F543"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Voldoende</w:t>
            </w:r>
          </w:p>
        </w:tc>
        <w:tc>
          <w:tcPr>
            <w:tcW w:w="4488" w:type="dxa"/>
            <w:shd w:val="clear" w:color="auto" w:fill="FFFFFF"/>
            <w:vAlign w:val="center"/>
          </w:tcPr>
          <w:p w14:paraId="1BD30387"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Goed</w:t>
            </w:r>
          </w:p>
        </w:tc>
      </w:tr>
      <w:tr w:rsidR="00027B56" w:rsidRPr="00027B56" w14:paraId="03D31E3A" w14:textId="77777777" w:rsidTr="004A3364">
        <w:trPr>
          <w:cantSplit/>
          <w:trHeight w:val="2161"/>
        </w:trPr>
        <w:tc>
          <w:tcPr>
            <w:tcW w:w="2127" w:type="dxa"/>
            <w:shd w:val="clear" w:color="auto" w:fill="FFFFFF"/>
            <w:vAlign w:val="center"/>
          </w:tcPr>
          <w:p w14:paraId="3A54F9B6"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Verantwoordelijkheid eigen leerproces</w:t>
            </w:r>
          </w:p>
        </w:tc>
        <w:tc>
          <w:tcPr>
            <w:tcW w:w="4347" w:type="dxa"/>
            <w:shd w:val="clear" w:color="auto" w:fill="FFFFFF"/>
          </w:tcPr>
          <w:p w14:paraId="68FC879E"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Is zich onbewust van de eigen ontwikkeling. Er wordt weinig of niets gedaan met de gegeven feedback. Is niet in staat om op zichzelf te reflecteren.</w:t>
            </w:r>
          </w:p>
          <w:p w14:paraId="3AEBA3B2"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Toont weinig of geen initiatief voor het eigen leerproces.</w:t>
            </w:r>
          </w:p>
          <w:p w14:paraId="7CF3C1B2"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Komt gemaakte afspraken met betrekking tot het leren niet na. Maakt onvoldoende/ geen gebruik van anderen bij het leerproces.</w:t>
            </w:r>
          </w:p>
        </w:tc>
        <w:tc>
          <w:tcPr>
            <w:tcW w:w="4347" w:type="dxa"/>
            <w:shd w:val="clear" w:color="auto" w:fill="FFFFFF"/>
          </w:tcPr>
          <w:p w14:paraId="2E5AC84B"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Is zich bewust van eigen ontwikkeling.</w:t>
            </w:r>
          </w:p>
          <w:p w14:paraId="6BC2BE2F"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Gegeven feedback wordt toegepast in het eigen handelen. Maakt daarbij nog geen gebruik van ‘zelf-feedback’. </w:t>
            </w:r>
          </w:p>
          <w:p w14:paraId="29070238"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Toon initiatief voor het eigen leerproces en houdt zich daarbij aan de gemaakte afspraken.</w:t>
            </w:r>
          </w:p>
          <w:p w14:paraId="0CECDC9D"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Betrekt meestal anderen bij het eigen leerproces.</w:t>
            </w:r>
          </w:p>
        </w:tc>
        <w:tc>
          <w:tcPr>
            <w:tcW w:w="4488" w:type="dxa"/>
            <w:shd w:val="clear" w:color="auto" w:fill="FFFFFF"/>
          </w:tcPr>
          <w:p w14:paraId="75D82456"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Is zich goed bewust van de eigen ontwikkeling en anticipeert hier zelfstandig op.</w:t>
            </w:r>
          </w:p>
          <w:p w14:paraId="7FF6E502"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Past gegeven feedback toe in eigen handelen en is in staat om ‘zelf-feedback’ in te zetten voor het eigen leren.</w:t>
            </w:r>
          </w:p>
          <w:p w14:paraId="3DBC81FA"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Toont veel initiatief voor het eigen leerproces. Maakt actief gebruik van anderen bij het eigen leerproces.</w:t>
            </w:r>
          </w:p>
        </w:tc>
      </w:tr>
      <w:tr w:rsidR="00027B56" w:rsidRPr="00027B56" w14:paraId="543CED1C" w14:textId="77777777" w:rsidTr="004A3364">
        <w:trPr>
          <w:cantSplit/>
          <w:trHeight w:val="1623"/>
        </w:trPr>
        <w:tc>
          <w:tcPr>
            <w:tcW w:w="2127" w:type="dxa"/>
            <w:shd w:val="clear" w:color="auto" w:fill="FFFFFF"/>
            <w:vAlign w:val="center"/>
          </w:tcPr>
          <w:p w14:paraId="553B58B5"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 xml:space="preserve">Ontwikkelen van kennis en </w:t>
            </w:r>
            <w:proofErr w:type="spellStart"/>
            <w:r w:rsidRPr="00027B56">
              <w:rPr>
                <w:rFonts w:ascii="Calibri" w:hAnsi="Calibri" w:cs="Calibri"/>
                <w:b/>
                <w:sz w:val="18"/>
              </w:rPr>
              <w:t>beroeps-vaardigheden</w:t>
            </w:r>
            <w:proofErr w:type="spellEnd"/>
          </w:p>
        </w:tc>
        <w:tc>
          <w:tcPr>
            <w:tcW w:w="4347" w:type="dxa"/>
            <w:shd w:val="clear" w:color="auto" w:fill="FFFFFF"/>
          </w:tcPr>
          <w:p w14:paraId="60C6F616"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Zoekt geen/onvoldoende theoretische verdieping. Ook niet na aansturing van collega’s of werkbegeleider.</w:t>
            </w:r>
          </w:p>
          <w:p w14:paraId="4BDB9E21"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Oefent niet/onvoldoende de praktische beroepsvaardigheden. Ook niet na aansturing van werkbegeleider en/of collega’s.</w:t>
            </w:r>
          </w:p>
        </w:tc>
        <w:tc>
          <w:tcPr>
            <w:tcW w:w="4347" w:type="dxa"/>
            <w:shd w:val="clear" w:color="auto" w:fill="FFFFFF"/>
          </w:tcPr>
          <w:p w14:paraId="434E46A8"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Zoekt theoretische verdieping (soms nog met aansturing van werkbegeleider of collega’s).</w:t>
            </w:r>
          </w:p>
          <w:p w14:paraId="2CF97FBD"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Oefent praktische beroepsvaardigheden (soms  nog met aansturing van werkbegeleiders of collega’s). </w:t>
            </w:r>
          </w:p>
        </w:tc>
        <w:tc>
          <w:tcPr>
            <w:tcW w:w="4488" w:type="dxa"/>
            <w:shd w:val="clear" w:color="auto" w:fill="FFFFFF"/>
          </w:tcPr>
          <w:p w14:paraId="7AA62DEE"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Zoekt geheel zelfstandig theoretische verdieping en verbreedt zelfstandig de praktische beroepsvaardigheden of neemt hiertoe zelf het initiatief.</w:t>
            </w:r>
          </w:p>
        </w:tc>
      </w:tr>
      <w:tr w:rsidR="00027B56" w:rsidRPr="00027B56" w14:paraId="317B1B2B" w14:textId="77777777" w:rsidTr="004A3364">
        <w:trPr>
          <w:cantSplit/>
          <w:trHeight w:val="1474"/>
        </w:trPr>
        <w:tc>
          <w:tcPr>
            <w:tcW w:w="2127" w:type="dxa"/>
            <w:shd w:val="clear" w:color="auto" w:fill="FFFFFF"/>
            <w:vAlign w:val="center"/>
          </w:tcPr>
          <w:p w14:paraId="40612982"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Persoonlijke leerdoelen + PVA</w:t>
            </w:r>
          </w:p>
        </w:tc>
        <w:tc>
          <w:tcPr>
            <w:tcW w:w="4347" w:type="dxa"/>
            <w:shd w:val="clear" w:color="auto" w:fill="FFFFFF"/>
          </w:tcPr>
          <w:p w14:paraId="6A822E00"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Formuleert onvoldoende/geen persoonlijke leerdoelen. Ook niet na ondersteuning van werkbegeleider of collega’s. Vertaalt de leerdoelen onvoldoende / niet naar een PAP. Ook niet na ondersteuning van werkbegeleider / collega’s. </w:t>
            </w:r>
          </w:p>
        </w:tc>
        <w:tc>
          <w:tcPr>
            <w:tcW w:w="4347" w:type="dxa"/>
            <w:shd w:val="clear" w:color="auto" w:fill="FFFFFF"/>
          </w:tcPr>
          <w:p w14:paraId="1F2BA4AC"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Formuleert persoonlijke leerdoelen, eventueel met enige ondersteuning van de werkbegeleider en/of collega’s.</w:t>
            </w:r>
          </w:p>
          <w:p w14:paraId="685918D3"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Vertaalt de persoonlijke leerdoelen naar een PAP, eventueel met ondersteuning van de werkbegeleider/collega’s.</w:t>
            </w:r>
          </w:p>
        </w:tc>
        <w:tc>
          <w:tcPr>
            <w:tcW w:w="4488" w:type="dxa"/>
            <w:shd w:val="clear" w:color="auto" w:fill="FFFFFF"/>
          </w:tcPr>
          <w:p w14:paraId="3D1A354A"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Formuleert meestal uit zichzelf persoonlijke leerdoelen. Is in staat om deze leerdoelen zelfstandig te vertalen naar een PAP.</w:t>
            </w:r>
          </w:p>
        </w:tc>
      </w:tr>
      <w:tr w:rsidR="00027B56" w:rsidRPr="00027B56" w14:paraId="496E2E6F" w14:textId="77777777" w:rsidTr="004A3364">
        <w:trPr>
          <w:cantSplit/>
          <w:trHeight w:val="1679"/>
        </w:trPr>
        <w:tc>
          <w:tcPr>
            <w:tcW w:w="2127" w:type="dxa"/>
            <w:shd w:val="clear" w:color="auto" w:fill="FFFFFF"/>
            <w:vAlign w:val="center"/>
          </w:tcPr>
          <w:p w14:paraId="5ACE1ECE"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Werknemerschap teamspeler</w:t>
            </w:r>
          </w:p>
        </w:tc>
        <w:tc>
          <w:tcPr>
            <w:tcW w:w="4347" w:type="dxa"/>
            <w:shd w:val="clear" w:color="auto" w:fill="FFFFFF"/>
          </w:tcPr>
          <w:p w14:paraId="3080AB0A"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Gedraagt zich onvoldoende als teamspeler. Zondert zich af. Heeft geen oog voor de mens achter de collega, is zich onbewust van  eigen rol in team + teambelang.</w:t>
            </w:r>
          </w:p>
        </w:tc>
        <w:tc>
          <w:tcPr>
            <w:tcW w:w="4347" w:type="dxa"/>
            <w:shd w:val="clear" w:color="auto" w:fill="FFFFFF"/>
          </w:tcPr>
          <w:p w14:paraId="532E6F2E"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Gedraagt zich als een teamspeler. Maakt contact met collega’s. Zoekt naar de juiste professionele afstand. Is zich voldoende bewust van de mens achter de collega, eigen rol in het team en het teambelang.</w:t>
            </w:r>
          </w:p>
        </w:tc>
        <w:tc>
          <w:tcPr>
            <w:tcW w:w="4488" w:type="dxa"/>
            <w:shd w:val="clear" w:color="auto" w:fill="FFFFFF"/>
          </w:tcPr>
          <w:p w14:paraId="376C1BAB"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Gedraagt zich als een goede teamspeler. Maakt contact met collega’s en bewaakt de juiste professionele afstand. Heeft aantoonbaar oog voor de mens achter de collega. Maakt optimaal gebruik van de eigen rol in het team. Heeft goed zicht op het team belang en handelt daarnaar.</w:t>
            </w:r>
          </w:p>
        </w:tc>
      </w:tr>
    </w:tbl>
    <w:p w14:paraId="22F844D3" w14:textId="77777777" w:rsidR="00027B56" w:rsidRPr="00027B56" w:rsidRDefault="00027B56" w:rsidP="00027B56">
      <w:pPr>
        <w:spacing w:after="0" w:line="312" w:lineRule="auto"/>
        <w:rPr>
          <w:rFonts w:ascii="Calibri" w:eastAsia="Times New Roman" w:hAnsi="Calibri" w:cs="Calibri"/>
          <w:sz w:val="20"/>
          <w:szCs w:val="24"/>
          <w:lang w:eastAsia="nl-NL"/>
        </w:rPr>
      </w:pPr>
    </w:p>
    <w:p w14:paraId="1F20896F" w14:textId="77777777" w:rsidR="00027B56" w:rsidRDefault="00027B56">
      <w:r>
        <w:br w:type="page"/>
      </w:r>
    </w:p>
    <w:tbl>
      <w:tblPr>
        <w:tblStyle w:val="Tabelraster7"/>
        <w:tblW w:w="15309" w:type="dxa"/>
        <w:tblInd w:w="-572" w:type="dxa"/>
        <w:tblBorders>
          <w:top w:val="single" w:sz="4" w:space="0" w:color="00B29C"/>
          <w:left w:val="single" w:sz="4" w:space="0" w:color="00B29C"/>
          <w:bottom w:val="single" w:sz="4" w:space="0" w:color="00B29C"/>
          <w:right w:val="single" w:sz="4" w:space="0" w:color="00B29C"/>
          <w:insideH w:val="single" w:sz="4" w:space="0" w:color="00B29C"/>
          <w:insideV w:val="single" w:sz="4" w:space="0" w:color="00B29C"/>
        </w:tblBorders>
        <w:tblLayout w:type="fixed"/>
        <w:tblLook w:val="04A0" w:firstRow="1" w:lastRow="0" w:firstColumn="1" w:lastColumn="0" w:noHBand="0" w:noVBand="1"/>
      </w:tblPr>
      <w:tblGrid>
        <w:gridCol w:w="2127"/>
        <w:gridCol w:w="4110"/>
        <w:gridCol w:w="3969"/>
        <w:gridCol w:w="5103"/>
      </w:tblGrid>
      <w:tr w:rsidR="00027B56" w:rsidRPr="00027B56" w14:paraId="098FF0A1" w14:textId="77777777" w:rsidTr="004A3364">
        <w:trPr>
          <w:trHeight w:val="268"/>
        </w:trPr>
        <w:tc>
          <w:tcPr>
            <w:tcW w:w="15309" w:type="dxa"/>
            <w:gridSpan w:val="4"/>
            <w:shd w:val="clear" w:color="auto" w:fill="00B29C"/>
            <w:vAlign w:val="center"/>
          </w:tcPr>
          <w:p w14:paraId="297506BB" w14:textId="1600288E" w:rsidR="00027B56" w:rsidRPr="00027B56" w:rsidRDefault="00027B56" w:rsidP="00027B56">
            <w:pPr>
              <w:spacing w:line="312" w:lineRule="auto"/>
              <w:jc w:val="center"/>
              <w:rPr>
                <w:rFonts w:ascii="Calibri" w:hAnsi="Calibri" w:cs="Calibri"/>
                <w:b/>
                <w:sz w:val="18"/>
                <w:szCs w:val="16"/>
              </w:rPr>
            </w:pPr>
            <w:r w:rsidRPr="00027B56">
              <w:rPr>
                <w:rFonts w:ascii="Calibri" w:hAnsi="Calibri" w:cs="Calibri"/>
                <w:sz w:val="18"/>
                <w:szCs w:val="16"/>
              </w:rPr>
              <w:lastRenderedPageBreak/>
              <w:br w:type="page"/>
            </w:r>
            <w:r w:rsidRPr="00027B56">
              <w:rPr>
                <w:rFonts w:ascii="Calibri" w:hAnsi="Calibri" w:cs="Calibri"/>
                <w:sz w:val="18"/>
                <w:szCs w:val="16"/>
              </w:rPr>
              <w:br w:type="page"/>
            </w:r>
            <w:r w:rsidRPr="00027B56">
              <w:rPr>
                <w:rFonts w:ascii="Calibri" w:hAnsi="Calibri" w:cs="Calibri"/>
                <w:b/>
                <w:color w:val="FFFFFF"/>
                <w:sz w:val="18"/>
                <w:szCs w:val="16"/>
              </w:rPr>
              <w:t>ALGEMENE BEOORDELING OVER ONTWIKKELING VAN DE STUDENT (VERVOLG)</w:t>
            </w:r>
          </w:p>
        </w:tc>
      </w:tr>
      <w:tr w:rsidR="00027B56" w:rsidRPr="00027B56" w14:paraId="210672B5" w14:textId="77777777" w:rsidTr="004A3364">
        <w:trPr>
          <w:trHeight w:val="226"/>
        </w:trPr>
        <w:tc>
          <w:tcPr>
            <w:tcW w:w="2127" w:type="dxa"/>
            <w:shd w:val="clear" w:color="auto" w:fill="FFFFFF"/>
            <w:vAlign w:val="center"/>
          </w:tcPr>
          <w:p w14:paraId="720F08E8" w14:textId="77777777" w:rsidR="00027B56" w:rsidRPr="00027B56" w:rsidRDefault="00027B56" w:rsidP="00027B56">
            <w:pPr>
              <w:spacing w:line="312" w:lineRule="auto"/>
              <w:rPr>
                <w:rFonts w:ascii="Calibri" w:hAnsi="Calibri" w:cs="Calibri"/>
                <w:b/>
                <w:sz w:val="18"/>
              </w:rPr>
            </w:pPr>
          </w:p>
        </w:tc>
        <w:tc>
          <w:tcPr>
            <w:tcW w:w="4110" w:type="dxa"/>
            <w:shd w:val="clear" w:color="auto" w:fill="FFFFFF"/>
            <w:vAlign w:val="center"/>
          </w:tcPr>
          <w:p w14:paraId="45D5A3DE"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Onvoldoende</w:t>
            </w:r>
          </w:p>
        </w:tc>
        <w:tc>
          <w:tcPr>
            <w:tcW w:w="3969" w:type="dxa"/>
            <w:shd w:val="clear" w:color="auto" w:fill="FFFFFF"/>
            <w:vAlign w:val="center"/>
          </w:tcPr>
          <w:p w14:paraId="2FFC5198"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Voldoende</w:t>
            </w:r>
          </w:p>
        </w:tc>
        <w:tc>
          <w:tcPr>
            <w:tcW w:w="5103" w:type="dxa"/>
            <w:shd w:val="clear" w:color="auto" w:fill="FFFFFF"/>
            <w:vAlign w:val="center"/>
          </w:tcPr>
          <w:p w14:paraId="7DD2F4CE"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Goed</w:t>
            </w:r>
          </w:p>
        </w:tc>
      </w:tr>
      <w:tr w:rsidR="00027B56" w:rsidRPr="00027B56" w14:paraId="32F67B07" w14:textId="77777777" w:rsidTr="004A3364">
        <w:trPr>
          <w:cantSplit/>
          <w:trHeight w:val="1134"/>
        </w:trPr>
        <w:tc>
          <w:tcPr>
            <w:tcW w:w="2127" w:type="dxa"/>
            <w:shd w:val="clear" w:color="auto" w:fill="FFFFFF"/>
            <w:vAlign w:val="center"/>
          </w:tcPr>
          <w:p w14:paraId="0F6B4493"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Werknemerschap verantwoordelijk handelen</w:t>
            </w:r>
          </w:p>
        </w:tc>
        <w:tc>
          <w:tcPr>
            <w:tcW w:w="4110" w:type="dxa"/>
            <w:shd w:val="clear" w:color="auto" w:fill="FFFFFF"/>
          </w:tcPr>
          <w:p w14:paraId="2132856F"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Houdt zich onvoldoende/niet aan gemaakte afspraken. Laat zich onvoldoende/ niet aanspreken op gedrag. Legt onvoldoende/geen verantwoording af over het eigen handelen. Stemt onvoldoende/niet af. Maakt onverantwoorde keuzes bij beroepsdilemma’s. </w:t>
            </w:r>
          </w:p>
        </w:tc>
        <w:tc>
          <w:tcPr>
            <w:tcW w:w="3969" w:type="dxa"/>
            <w:shd w:val="clear" w:color="auto" w:fill="FFFFFF"/>
          </w:tcPr>
          <w:p w14:paraId="2A35B87C"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Komt gemaakte afspraken na. Laat zich aanspreken op gedrag. Legt meestal verantwoording af voor eigen handelen en stemt voldoende af. Maakt over het algemeen verantwoorde keuzes bij beroepsdilemma’s en onderbouwt dit meestal.</w:t>
            </w:r>
          </w:p>
        </w:tc>
        <w:tc>
          <w:tcPr>
            <w:tcW w:w="5103" w:type="dxa"/>
            <w:shd w:val="clear" w:color="auto" w:fill="FFFFFF"/>
          </w:tcPr>
          <w:p w14:paraId="69F3399F"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Komt gemaakte afspraken altijd na. Is altijd aanspreekbaar op eigen gedrag. Legt zelfstandig verantwoording af over het eigen handelen. Maakt altijd verantwoorde keuzes bij beroepsdilemma’s en onderbouwt deze. </w:t>
            </w:r>
          </w:p>
        </w:tc>
      </w:tr>
      <w:tr w:rsidR="00027B56" w:rsidRPr="00027B56" w14:paraId="3A7BF52B" w14:textId="77777777" w:rsidTr="004A3364">
        <w:trPr>
          <w:cantSplit/>
          <w:trHeight w:val="2182"/>
        </w:trPr>
        <w:tc>
          <w:tcPr>
            <w:tcW w:w="2127" w:type="dxa"/>
            <w:shd w:val="clear" w:color="auto" w:fill="FFFFFF"/>
            <w:vAlign w:val="center"/>
          </w:tcPr>
          <w:p w14:paraId="34DA9575"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Werknemerschap beroepsmatig handelen</w:t>
            </w:r>
          </w:p>
        </w:tc>
        <w:tc>
          <w:tcPr>
            <w:tcW w:w="4110" w:type="dxa"/>
            <w:shd w:val="clear" w:color="auto" w:fill="FFFFFF"/>
          </w:tcPr>
          <w:p w14:paraId="40A48225"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Is niet in staat om eigen grenzen te bewaken. Heeft onvoldoende/geen oog voor de grenzen van de collega’s.</w:t>
            </w:r>
          </w:p>
          <w:p w14:paraId="02219AB7"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Toont onvoldoende / geen zelfstandigheid binnen het team/ de organisatie.</w:t>
            </w:r>
          </w:p>
          <w:p w14:paraId="5E3906B7"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Is onvoldoende / niet in staat gebleken om het beroepsgeheim te hanteren.</w:t>
            </w:r>
          </w:p>
          <w:p w14:paraId="4CC38914"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Gedraagt zich onvoldoende als werknemer.</w:t>
            </w:r>
          </w:p>
        </w:tc>
        <w:tc>
          <w:tcPr>
            <w:tcW w:w="3969" w:type="dxa"/>
            <w:shd w:val="clear" w:color="auto" w:fill="FFFFFF"/>
          </w:tcPr>
          <w:p w14:paraId="046E92A5"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Bewaakt eigen grenzen. Heeft enig oog voor grenzen van de collega’s.</w:t>
            </w:r>
          </w:p>
          <w:p w14:paraId="20FC7745"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Bewaakt de beroepsgrenzen.</w:t>
            </w:r>
          </w:p>
          <w:p w14:paraId="107855CE"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Toont voldoende zelfstandigheid binnen het team en de organisatie.</w:t>
            </w:r>
          </w:p>
          <w:p w14:paraId="73807B1A"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Hanteert beroepsgeheim.</w:t>
            </w:r>
          </w:p>
          <w:p w14:paraId="22FF8849"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Gedraagt zich voldoende als een werknemer.</w:t>
            </w:r>
          </w:p>
        </w:tc>
        <w:tc>
          <w:tcPr>
            <w:tcW w:w="5103" w:type="dxa"/>
            <w:shd w:val="clear" w:color="auto" w:fill="FFFFFF"/>
          </w:tcPr>
          <w:p w14:paraId="401C2B77"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Bewaakt eigen grenzen, toont zich ook bewust van de grenzen van de collega’s. </w:t>
            </w:r>
          </w:p>
          <w:p w14:paraId="13BC50FF"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Bewaakt de beroepsgrenzen. Toont grote zelfstandigheid binnen zowel het team als de organisatie. Hanteert het beroepsgeheim. Gedraagt zich als een goede werknemer.</w:t>
            </w:r>
          </w:p>
        </w:tc>
      </w:tr>
      <w:tr w:rsidR="00027B56" w:rsidRPr="00027B56" w14:paraId="40288E1A" w14:textId="77777777" w:rsidTr="004A3364">
        <w:trPr>
          <w:cantSplit/>
          <w:trHeight w:val="2030"/>
        </w:trPr>
        <w:tc>
          <w:tcPr>
            <w:tcW w:w="2127" w:type="dxa"/>
            <w:shd w:val="clear" w:color="auto" w:fill="FFFFFF"/>
            <w:vAlign w:val="center"/>
          </w:tcPr>
          <w:p w14:paraId="407944BE" w14:textId="77777777" w:rsidR="00027B56" w:rsidRPr="00027B56" w:rsidRDefault="00027B56" w:rsidP="00027B56">
            <w:pPr>
              <w:spacing w:line="312" w:lineRule="auto"/>
              <w:rPr>
                <w:rFonts w:ascii="Calibri" w:hAnsi="Calibri" w:cs="Calibri"/>
                <w:b/>
                <w:sz w:val="18"/>
              </w:rPr>
            </w:pPr>
            <w:r w:rsidRPr="00027B56">
              <w:rPr>
                <w:rFonts w:ascii="Calibri" w:hAnsi="Calibri" w:cs="Calibri"/>
                <w:sz w:val="18"/>
              </w:rPr>
              <w:br w:type="page"/>
            </w:r>
            <w:r w:rsidRPr="00027B56">
              <w:rPr>
                <w:rFonts w:ascii="Calibri" w:hAnsi="Calibri" w:cs="Calibri"/>
                <w:b/>
                <w:sz w:val="18"/>
              </w:rPr>
              <w:t xml:space="preserve">Werknemerschap cliënt-, zorgvrager-, kindgericht handelen </w:t>
            </w:r>
          </w:p>
        </w:tc>
        <w:tc>
          <w:tcPr>
            <w:tcW w:w="4110" w:type="dxa"/>
            <w:shd w:val="clear" w:color="auto" w:fill="FFFFFF"/>
          </w:tcPr>
          <w:p w14:paraId="074F09DD"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Maakt onvoldoende of geen contact. Sluit onvoldoende of niet aan bij de wensen en behoeften. Stimuleert onvoldoende/niet de zelfstandigheid en het voeren van de regie. Houdt onvoldoende/geen professionele afstand. Bewaakt onvoldoende of niet de privacy.</w:t>
            </w:r>
          </w:p>
        </w:tc>
        <w:tc>
          <w:tcPr>
            <w:tcW w:w="3969" w:type="dxa"/>
            <w:shd w:val="clear" w:color="auto" w:fill="FFFFFF"/>
          </w:tcPr>
          <w:p w14:paraId="7E3A18C8"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Maakt contact. Sluit aan bij de wensen en behoeften en stimuleert zelfstandigheid en voeren van de regie. Houdt professionele afstand. Bewaakt de privacy. </w:t>
            </w:r>
          </w:p>
        </w:tc>
        <w:tc>
          <w:tcPr>
            <w:tcW w:w="5103" w:type="dxa"/>
            <w:shd w:val="clear" w:color="auto" w:fill="FFFFFF"/>
          </w:tcPr>
          <w:p w14:paraId="15D5A506"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Maakt contact. Sluit aan bij de wensen en behoeften en speelt zelfstandig in op te verwachten wensen/behoeften. Stimuleert de zelfstandigheid en voeren van de regie en speelt actief in op eventuele groeimogelijkheden. Houdt professionele afstand. Bewaakt de privacy en heeft oog voor de rol die de cliënt/ zorgvrager of het kind hierin heeft.</w:t>
            </w:r>
          </w:p>
        </w:tc>
      </w:tr>
      <w:tr w:rsidR="00027B56" w:rsidRPr="00027B56" w14:paraId="4A82AB29" w14:textId="77777777" w:rsidTr="004A3364">
        <w:trPr>
          <w:cantSplit/>
          <w:trHeight w:val="1975"/>
        </w:trPr>
        <w:tc>
          <w:tcPr>
            <w:tcW w:w="2127" w:type="dxa"/>
            <w:shd w:val="clear" w:color="auto" w:fill="FFFFFF"/>
            <w:vAlign w:val="center"/>
          </w:tcPr>
          <w:p w14:paraId="6EE05AC0"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Werknemerschap</w:t>
            </w:r>
          </w:p>
          <w:p w14:paraId="300679C0"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Visitekaartje voor de instelling</w:t>
            </w:r>
          </w:p>
        </w:tc>
        <w:tc>
          <w:tcPr>
            <w:tcW w:w="4110" w:type="dxa"/>
            <w:shd w:val="clear" w:color="auto" w:fill="FFFFFF"/>
          </w:tcPr>
          <w:p w14:paraId="03799A4A"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Maakt een onverzorgde indruk.</w:t>
            </w:r>
          </w:p>
          <w:p w14:paraId="6B20ACB2"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Handelt onvoldoende of niet vanuit de normen en waarden van het beroep.</w:t>
            </w:r>
          </w:p>
          <w:p w14:paraId="5F8E221F"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Handelt onvoldoende / niet  in lijn met de codes en het beleid van de instelling.</w:t>
            </w:r>
          </w:p>
          <w:p w14:paraId="6ABFEA08"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Is onvoldoende/ geen ambassadeur van de instelling. Is onvoldoende / niet representatief in contact met derden.</w:t>
            </w:r>
          </w:p>
        </w:tc>
        <w:tc>
          <w:tcPr>
            <w:tcW w:w="3969" w:type="dxa"/>
            <w:shd w:val="clear" w:color="auto" w:fill="FFFFFF"/>
          </w:tcPr>
          <w:p w14:paraId="5F822EE3"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Maakt een verzorgde indruk.</w:t>
            </w:r>
          </w:p>
          <w:p w14:paraId="204DAF94"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Handelt voldoende vanuit de normen en waarden van het beroep.</w:t>
            </w:r>
          </w:p>
          <w:p w14:paraId="5F5596EE"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Handelt in overeenstemming met de codes en het beleid van de instelling.</w:t>
            </w:r>
          </w:p>
          <w:p w14:paraId="718C2451"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Is voldoende een ambassadeur van de instelling en voldoende representatief in contact met derden. </w:t>
            </w:r>
          </w:p>
        </w:tc>
        <w:tc>
          <w:tcPr>
            <w:tcW w:w="5103" w:type="dxa"/>
            <w:shd w:val="clear" w:color="auto" w:fill="FFFFFF"/>
          </w:tcPr>
          <w:p w14:paraId="285A1AEF"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Maakt een zeer verzorgde indruk. Handelt goed zichtbaar vanuit de normen en waarden van het beroep. Handelt goed zicht baar in overeenstemming met de codes en het beleid van de instelling.</w:t>
            </w:r>
          </w:p>
          <w:p w14:paraId="23C7FEB2"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Is een goede ambassadeur van de instelling en heel representatief in contact met derden.</w:t>
            </w:r>
          </w:p>
        </w:tc>
      </w:tr>
    </w:tbl>
    <w:p w14:paraId="11ED1C17" w14:textId="7D6F6D24" w:rsidR="00027B56" w:rsidRPr="00027B56" w:rsidRDefault="00027B56" w:rsidP="00027B56">
      <w:pPr>
        <w:keepNext/>
        <w:keepLines/>
        <w:spacing w:before="40" w:after="0" w:line="312" w:lineRule="auto"/>
        <w:outlineLvl w:val="1"/>
        <w:rPr>
          <w:rFonts w:ascii="Calibri" w:eastAsia="Times New Roman" w:hAnsi="Calibri" w:cs="Calibri"/>
          <w:color w:val="2E74B5"/>
          <w:sz w:val="20"/>
          <w:szCs w:val="20"/>
          <w:lang w:eastAsia="nl-NL"/>
        </w:rPr>
      </w:pPr>
      <w:r w:rsidRPr="00027B56">
        <w:rPr>
          <w:rFonts w:ascii="Calibri" w:eastAsia="Times New Roman" w:hAnsi="Calibri" w:cs="Calibri"/>
          <w:color w:val="2E74B5"/>
          <w:sz w:val="20"/>
          <w:szCs w:val="20"/>
          <w:lang w:eastAsia="nl-NL"/>
        </w:rPr>
        <w:br w:type="page"/>
      </w:r>
      <w:bookmarkStart w:id="1" w:name="_Toc51139800"/>
      <w:r w:rsidRPr="00027B56">
        <w:rPr>
          <w:rFonts w:ascii="Calibri" w:eastAsia="Times New Roman" w:hAnsi="Calibri" w:cs="Calibri"/>
          <w:color w:val="2E74B5"/>
          <w:sz w:val="26"/>
          <w:szCs w:val="26"/>
        </w:rPr>
        <w:lastRenderedPageBreak/>
        <w:t>Bijlage: Hulpmiddel niveaubepaling</w:t>
      </w:r>
      <w:r w:rsidRPr="00027B56">
        <w:rPr>
          <w:rFonts w:ascii="Calibri" w:eastAsia="Times New Roman" w:hAnsi="Calibri" w:cs="Calibri"/>
          <w:b/>
          <w:color w:val="2E74B5"/>
          <w:sz w:val="16"/>
          <w:szCs w:val="18"/>
          <w:vertAlign w:val="superscript"/>
          <w:lang w:eastAsia="nl-NL"/>
        </w:rPr>
        <w:footnoteReference w:id="1"/>
      </w:r>
      <w:bookmarkEnd w:id="1"/>
      <w:r w:rsidRPr="00027B56">
        <w:rPr>
          <w:rFonts w:ascii="Calibri" w:eastAsia="Times New Roman" w:hAnsi="Calibri" w:cs="Calibri"/>
          <w:color w:val="2E74B5"/>
          <w:sz w:val="20"/>
          <w:szCs w:val="20"/>
          <w:lang w:eastAsia="nl-NL"/>
        </w:rPr>
        <w:t xml:space="preserve"> </w:t>
      </w:r>
    </w:p>
    <w:p w14:paraId="505B49D0" w14:textId="77777777" w:rsidR="00027B56" w:rsidRPr="00027B56" w:rsidRDefault="00027B56" w:rsidP="00027B56">
      <w:pPr>
        <w:spacing w:after="0" w:line="312" w:lineRule="auto"/>
        <w:rPr>
          <w:rFonts w:ascii="Calibri" w:eastAsia="Times New Roman" w:hAnsi="Calibri" w:cs="Calibri"/>
          <w:b/>
          <w:sz w:val="8"/>
          <w:szCs w:val="24"/>
          <w:lang w:eastAsia="nl-NL"/>
        </w:rPr>
      </w:pPr>
    </w:p>
    <w:tbl>
      <w:tblPr>
        <w:tblStyle w:val="Tabelraster7"/>
        <w:tblW w:w="14459" w:type="dxa"/>
        <w:tblInd w:w="-5" w:type="dxa"/>
        <w:tblBorders>
          <w:top w:val="single" w:sz="4" w:space="0" w:color="00B29C"/>
          <w:left w:val="single" w:sz="4" w:space="0" w:color="00B29C"/>
          <w:bottom w:val="single" w:sz="4" w:space="0" w:color="00B29C"/>
          <w:right w:val="single" w:sz="4" w:space="0" w:color="00B29C"/>
          <w:insideH w:val="single" w:sz="4" w:space="0" w:color="00B29C"/>
          <w:insideV w:val="single" w:sz="4" w:space="0" w:color="00B29C"/>
        </w:tblBorders>
        <w:tblLayout w:type="fixed"/>
        <w:tblLook w:val="04A0" w:firstRow="1" w:lastRow="0" w:firstColumn="1" w:lastColumn="0" w:noHBand="0" w:noVBand="1"/>
      </w:tblPr>
      <w:tblGrid>
        <w:gridCol w:w="1843"/>
        <w:gridCol w:w="3119"/>
        <w:gridCol w:w="3685"/>
        <w:gridCol w:w="5812"/>
      </w:tblGrid>
      <w:tr w:rsidR="00027B56" w:rsidRPr="00027B56" w14:paraId="430A0C14" w14:textId="77777777" w:rsidTr="004A3364">
        <w:trPr>
          <w:cantSplit/>
          <w:trHeight w:val="432"/>
        </w:trPr>
        <w:tc>
          <w:tcPr>
            <w:tcW w:w="1843" w:type="dxa"/>
            <w:shd w:val="clear" w:color="auto" w:fill="00B29C"/>
            <w:vAlign w:val="center"/>
          </w:tcPr>
          <w:p w14:paraId="592B97E3" w14:textId="77777777" w:rsidR="00027B56" w:rsidRPr="00027B56" w:rsidRDefault="00027B56" w:rsidP="00027B56">
            <w:pPr>
              <w:spacing w:line="312" w:lineRule="auto"/>
              <w:rPr>
                <w:rFonts w:ascii="Calibri" w:hAnsi="Calibri" w:cs="Calibri"/>
                <w:b/>
                <w:color w:val="FFFFFF"/>
              </w:rPr>
            </w:pPr>
            <w:r w:rsidRPr="00027B56">
              <w:rPr>
                <w:rFonts w:ascii="Calibri" w:hAnsi="Calibri" w:cs="Calibri"/>
              </w:rPr>
              <w:br w:type="page"/>
            </w:r>
            <w:r w:rsidRPr="00027B56">
              <w:rPr>
                <w:rFonts w:ascii="Calibri" w:hAnsi="Calibri" w:cs="Calibri"/>
                <w:b/>
                <w:color w:val="FFFFFF"/>
              </w:rPr>
              <w:t>NIVEAU VAN FUNCTIONEREN</w:t>
            </w:r>
          </w:p>
        </w:tc>
        <w:tc>
          <w:tcPr>
            <w:tcW w:w="3119" w:type="dxa"/>
            <w:shd w:val="clear" w:color="auto" w:fill="00B29C"/>
            <w:vAlign w:val="center"/>
          </w:tcPr>
          <w:p w14:paraId="786ECBCF" w14:textId="77777777" w:rsidR="00027B56" w:rsidRPr="00027B56" w:rsidRDefault="00027B56" w:rsidP="00027B56">
            <w:pPr>
              <w:spacing w:line="312" w:lineRule="auto"/>
              <w:jc w:val="center"/>
              <w:rPr>
                <w:rFonts w:ascii="Calibri" w:hAnsi="Calibri" w:cs="Calibri"/>
                <w:b/>
                <w:color w:val="FFFFFF"/>
              </w:rPr>
            </w:pPr>
            <w:r w:rsidRPr="00027B56">
              <w:rPr>
                <w:rFonts w:ascii="Calibri" w:hAnsi="Calibri" w:cs="Calibri"/>
                <w:b/>
                <w:color w:val="FFFFFF"/>
              </w:rPr>
              <w:t>NIVEAU 2</w:t>
            </w:r>
          </w:p>
        </w:tc>
        <w:tc>
          <w:tcPr>
            <w:tcW w:w="3685" w:type="dxa"/>
            <w:shd w:val="clear" w:color="auto" w:fill="00B29C"/>
            <w:vAlign w:val="center"/>
          </w:tcPr>
          <w:p w14:paraId="4D8DB710" w14:textId="77777777" w:rsidR="00027B56" w:rsidRPr="00027B56" w:rsidRDefault="00027B56" w:rsidP="00027B56">
            <w:pPr>
              <w:spacing w:line="312" w:lineRule="auto"/>
              <w:jc w:val="center"/>
              <w:rPr>
                <w:rFonts w:ascii="Calibri" w:hAnsi="Calibri" w:cs="Calibri"/>
                <w:b/>
                <w:color w:val="FFFFFF"/>
              </w:rPr>
            </w:pPr>
            <w:r w:rsidRPr="00027B56">
              <w:rPr>
                <w:rFonts w:ascii="Calibri" w:hAnsi="Calibri" w:cs="Calibri"/>
                <w:b/>
                <w:color w:val="FFFFFF"/>
              </w:rPr>
              <w:t>NIVEAU 3</w:t>
            </w:r>
          </w:p>
        </w:tc>
        <w:tc>
          <w:tcPr>
            <w:tcW w:w="5812" w:type="dxa"/>
            <w:shd w:val="clear" w:color="auto" w:fill="00B29C"/>
            <w:vAlign w:val="center"/>
          </w:tcPr>
          <w:p w14:paraId="50B4CC2F" w14:textId="77777777" w:rsidR="00027B56" w:rsidRPr="00027B56" w:rsidRDefault="00027B56" w:rsidP="00027B56">
            <w:pPr>
              <w:spacing w:line="312" w:lineRule="auto"/>
              <w:jc w:val="center"/>
              <w:rPr>
                <w:rFonts w:ascii="Calibri" w:hAnsi="Calibri" w:cs="Calibri"/>
                <w:b/>
                <w:color w:val="FFFFFF"/>
              </w:rPr>
            </w:pPr>
            <w:r w:rsidRPr="00027B56">
              <w:rPr>
                <w:rFonts w:ascii="Calibri" w:hAnsi="Calibri" w:cs="Calibri"/>
                <w:b/>
                <w:color w:val="FFFFFF"/>
              </w:rPr>
              <w:t>NIVEAU 4</w:t>
            </w:r>
          </w:p>
        </w:tc>
      </w:tr>
      <w:tr w:rsidR="00027B56" w:rsidRPr="00027B56" w14:paraId="4F686A7A" w14:textId="77777777" w:rsidTr="004A3364">
        <w:trPr>
          <w:cantSplit/>
          <w:trHeight w:val="558"/>
        </w:trPr>
        <w:tc>
          <w:tcPr>
            <w:tcW w:w="1843" w:type="dxa"/>
            <w:shd w:val="clear" w:color="auto" w:fill="FFFFFF"/>
            <w:vAlign w:val="center"/>
          </w:tcPr>
          <w:p w14:paraId="737E2F68"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Beroepscontext</w:t>
            </w:r>
          </w:p>
        </w:tc>
        <w:tc>
          <w:tcPr>
            <w:tcW w:w="3119" w:type="dxa"/>
            <w:shd w:val="clear" w:color="auto" w:fill="FFFFFF"/>
          </w:tcPr>
          <w:p w14:paraId="4AEDA84F"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Werkt in een herkenbare werkomgeving.</w:t>
            </w:r>
          </w:p>
        </w:tc>
        <w:tc>
          <w:tcPr>
            <w:tcW w:w="3685" w:type="dxa"/>
            <w:shd w:val="clear" w:color="auto" w:fill="FFFFFF"/>
          </w:tcPr>
          <w:p w14:paraId="1A5EBE89"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Werkt in herkenbare, wisselende werkomgeving.</w:t>
            </w:r>
          </w:p>
        </w:tc>
        <w:tc>
          <w:tcPr>
            <w:tcW w:w="5812" w:type="dxa"/>
            <w:shd w:val="clear" w:color="auto" w:fill="FFFFFF"/>
          </w:tcPr>
          <w:p w14:paraId="3FC04D75"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Werkt in herkenbare, wisselende werkomgeving. Ook internationaal.</w:t>
            </w:r>
          </w:p>
        </w:tc>
      </w:tr>
      <w:tr w:rsidR="00027B56" w:rsidRPr="00027B56" w14:paraId="7AB41524" w14:textId="77777777" w:rsidTr="004A3364">
        <w:trPr>
          <w:cantSplit/>
          <w:trHeight w:val="1549"/>
        </w:trPr>
        <w:tc>
          <w:tcPr>
            <w:tcW w:w="1843" w:type="dxa"/>
            <w:shd w:val="clear" w:color="auto" w:fill="FFFFFF"/>
            <w:vAlign w:val="center"/>
          </w:tcPr>
          <w:p w14:paraId="73C9B684"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Kennis</w:t>
            </w:r>
          </w:p>
          <w:p w14:paraId="1C6BCAE2" w14:textId="77777777" w:rsidR="00027B56" w:rsidRPr="00027B56" w:rsidRDefault="00027B56" w:rsidP="00027B56">
            <w:pPr>
              <w:spacing w:line="312" w:lineRule="auto"/>
              <w:rPr>
                <w:rFonts w:ascii="Calibri" w:hAnsi="Calibri" w:cs="Calibri"/>
                <w:b/>
                <w:sz w:val="18"/>
              </w:rPr>
            </w:pPr>
          </w:p>
          <w:p w14:paraId="6E530D5A" w14:textId="77777777" w:rsidR="00027B56" w:rsidRPr="00027B56" w:rsidRDefault="00027B56" w:rsidP="00027B56">
            <w:pPr>
              <w:spacing w:line="312" w:lineRule="auto"/>
              <w:rPr>
                <w:rFonts w:ascii="Calibri" w:hAnsi="Calibri" w:cs="Calibri"/>
                <w:b/>
                <w:sz w:val="18"/>
              </w:rPr>
            </w:pPr>
          </w:p>
          <w:p w14:paraId="033419F4" w14:textId="77777777" w:rsidR="00027B56" w:rsidRPr="00027B56" w:rsidRDefault="00027B56" w:rsidP="00027B56">
            <w:pPr>
              <w:spacing w:line="312" w:lineRule="auto"/>
              <w:rPr>
                <w:rFonts w:ascii="Calibri" w:hAnsi="Calibri" w:cs="Calibri"/>
                <w:b/>
                <w:sz w:val="18"/>
              </w:rPr>
            </w:pPr>
          </w:p>
          <w:p w14:paraId="00D45A9E" w14:textId="77777777" w:rsidR="00027B56" w:rsidRPr="00027B56" w:rsidRDefault="00027B56" w:rsidP="00027B56">
            <w:pPr>
              <w:spacing w:line="312" w:lineRule="auto"/>
              <w:rPr>
                <w:rFonts w:ascii="Calibri" w:hAnsi="Calibri" w:cs="Calibri"/>
                <w:b/>
                <w:sz w:val="18"/>
              </w:rPr>
            </w:pPr>
          </w:p>
        </w:tc>
        <w:tc>
          <w:tcPr>
            <w:tcW w:w="3119" w:type="dxa"/>
            <w:shd w:val="clear" w:color="auto" w:fill="FFFFFF"/>
          </w:tcPr>
          <w:p w14:paraId="6DA522FC"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Kent de basis van gebruikte materialen &amp; middelen. Legt in grote lijnen uit wat het beroep inhoudt. Praat over eenvoudige basiskennis.</w:t>
            </w:r>
          </w:p>
        </w:tc>
        <w:tc>
          <w:tcPr>
            <w:tcW w:w="3685" w:type="dxa"/>
            <w:shd w:val="clear" w:color="auto" w:fill="FFFFFF"/>
          </w:tcPr>
          <w:p w14:paraId="733C083C"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Kent gebruikte materialen &amp; middelen. Is in staat om theorie te koppelen aan dingen die gebeuren. Legt uit wat het beroep inhoudt. Onderbouw zichtbare (praktijk)situaties vanuit de theorie.</w:t>
            </w:r>
          </w:p>
        </w:tc>
        <w:tc>
          <w:tcPr>
            <w:tcW w:w="5812" w:type="dxa"/>
            <w:shd w:val="clear" w:color="auto" w:fill="FFFFFF"/>
          </w:tcPr>
          <w:p w14:paraId="6114EC24"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Kent veel gebruikte materialen en middelen, ook in detail. Legt uit wat het beroep inhoudt. Is in staat om theorie te koppelen aan zichtbare en onzichtbare dingen. Begrijpt abstracte begrippen en heeft daarover specialistische kennis (zoals veiligheid, begeleidingsklimaat)</w:t>
            </w:r>
          </w:p>
        </w:tc>
      </w:tr>
      <w:tr w:rsidR="00027B56" w:rsidRPr="00027B56" w14:paraId="49BB2F41" w14:textId="77777777" w:rsidTr="004A3364">
        <w:trPr>
          <w:cantSplit/>
          <w:trHeight w:val="2692"/>
        </w:trPr>
        <w:tc>
          <w:tcPr>
            <w:tcW w:w="1843" w:type="dxa"/>
            <w:shd w:val="clear" w:color="auto" w:fill="FFFFFF"/>
            <w:vAlign w:val="center"/>
          </w:tcPr>
          <w:p w14:paraId="699BEDC7"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Kennis toepassen</w:t>
            </w:r>
          </w:p>
        </w:tc>
        <w:tc>
          <w:tcPr>
            <w:tcW w:w="3119" w:type="dxa"/>
            <w:shd w:val="clear" w:color="auto" w:fill="FFFFFF"/>
          </w:tcPr>
          <w:p w14:paraId="1DFDD41F"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Laat kennis zien door toe te passen bij eenvoudige beroepstaken. Volgt (vaak na instructie) voorgeschreven standaardprocedures.</w:t>
            </w:r>
          </w:p>
        </w:tc>
        <w:tc>
          <w:tcPr>
            <w:tcW w:w="3685" w:type="dxa"/>
            <w:shd w:val="clear" w:color="auto" w:fill="FFFFFF"/>
          </w:tcPr>
          <w:p w14:paraId="2DBF6129"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Past kennis toe in eigen handelen. Onderneemt actie als kennis ontbreekt. Denkt na over “wat doe ik, hoe en wanneer? ”Gebruikt op het juiste tijdstip passende van standaardprocedures/ methodes. Combineert deze als dat nodig is.</w:t>
            </w:r>
          </w:p>
        </w:tc>
        <w:tc>
          <w:tcPr>
            <w:tcW w:w="5812" w:type="dxa"/>
            <w:shd w:val="clear" w:color="auto" w:fill="FFFFFF"/>
          </w:tcPr>
          <w:p w14:paraId="21FF28B4" w14:textId="77777777" w:rsidR="00027B56" w:rsidRPr="00027B56" w:rsidRDefault="00027B56" w:rsidP="00027B56">
            <w:pPr>
              <w:spacing w:line="312" w:lineRule="auto"/>
              <w:ind w:right="-113"/>
              <w:rPr>
                <w:rFonts w:ascii="Calibri" w:hAnsi="Calibri" w:cs="Calibri"/>
                <w:sz w:val="18"/>
              </w:rPr>
            </w:pPr>
            <w:r w:rsidRPr="00027B56">
              <w:rPr>
                <w:rFonts w:ascii="Calibri" w:hAnsi="Calibri" w:cs="Calibri"/>
                <w:sz w:val="18"/>
              </w:rPr>
              <w:t>Past kennis toe in eigen handelen. Beslist welke kennis wordt toegepast. Onderneemt actie als kennis ontbreekt. Overdenkt genomen stappen en denkt na hoe verschillende taken binnen het beroep anders of beter kunnen. Gebruikt op het juiste tijdstip passende van standaardprocedures/ methodes. Combineert deze als dat nodig is.</w:t>
            </w:r>
          </w:p>
          <w:p w14:paraId="54C94DD1"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Denkt na over redelijk ingewikkelde beroepstaken en voert deze uit. Combineert hierbij een combinatie van procedures en methodes. Denkt bewust na over wat, hoe waarom, wanneer en wie heb ik nodig en waarom?</w:t>
            </w:r>
          </w:p>
        </w:tc>
      </w:tr>
      <w:tr w:rsidR="00027B56" w:rsidRPr="00027B56" w14:paraId="632B7C80" w14:textId="77777777" w:rsidTr="004A3364">
        <w:trPr>
          <w:cantSplit/>
          <w:trHeight w:val="2224"/>
        </w:trPr>
        <w:tc>
          <w:tcPr>
            <w:tcW w:w="1843" w:type="dxa"/>
            <w:shd w:val="clear" w:color="auto" w:fill="FFFFFF"/>
            <w:vAlign w:val="center"/>
          </w:tcPr>
          <w:p w14:paraId="2D10B2C5"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Probleem oplossen</w:t>
            </w:r>
          </w:p>
          <w:p w14:paraId="74A70774" w14:textId="77777777" w:rsidR="00027B56" w:rsidRPr="00027B56" w:rsidRDefault="00027B56" w:rsidP="00027B56">
            <w:pPr>
              <w:spacing w:line="312" w:lineRule="auto"/>
              <w:rPr>
                <w:rFonts w:ascii="Calibri" w:hAnsi="Calibri" w:cs="Calibri"/>
                <w:b/>
                <w:sz w:val="18"/>
              </w:rPr>
            </w:pPr>
          </w:p>
          <w:p w14:paraId="46D5EFD1" w14:textId="77777777" w:rsidR="00027B56" w:rsidRPr="00027B56" w:rsidRDefault="00027B56" w:rsidP="00027B56">
            <w:pPr>
              <w:spacing w:line="312" w:lineRule="auto"/>
              <w:rPr>
                <w:rFonts w:ascii="Calibri" w:hAnsi="Calibri" w:cs="Calibri"/>
                <w:b/>
                <w:sz w:val="18"/>
              </w:rPr>
            </w:pPr>
          </w:p>
          <w:p w14:paraId="185DF660" w14:textId="77777777" w:rsidR="00027B56" w:rsidRPr="00027B56" w:rsidRDefault="00027B56" w:rsidP="00027B56">
            <w:pPr>
              <w:spacing w:line="312" w:lineRule="auto"/>
              <w:rPr>
                <w:rFonts w:ascii="Calibri" w:hAnsi="Calibri" w:cs="Calibri"/>
                <w:b/>
                <w:sz w:val="18"/>
              </w:rPr>
            </w:pPr>
          </w:p>
          <w:p w14:paraId="67C1855B" w14:textId="77777777" w:rsidR="00027B56" w:rsidRPr="00027B56" w:rsidRDefault="00027B56" w:rsidP="00027B56">
            <w:pPr>
              <w:spacing w:line="312" w:lineRule="auto"/>
              <w:rPr>
                <w:rFonts w:ascii="Calibri" w:hAnsi="Calibri" w:cs="Calibri"/>
                <w:b/>
                <w:sz w:val="18"/>
              </w:rPr>
            </w:pPr>
          </w:p>
          <w:p w14:paraId="0625F504" w14:textId="77777777" w:rsidR="00027B56" w:rsidRPr="00027B56" w:rsidRDefault="00027B56" w:rsidP="00027B56">
            <w:pPr>
              <w:spacing w:line="312" w:lineRule="auto"/>
              <w:rPr>
                <w:rFonts w:ascii="Calibri" w:hAnsi="Calibri" w:cs="Calibri"/>
                <w:b/>
                <w:sz w:val="18"/>
              </w:rPr>
            </w:pPr>
          </w:p>
          <w:p w14:paraId="79353EB7" w14:textId="77777777" w:rsidR="00027B56" w:rsidRPr="00027B56" w:rsidRDefault="00027B56" w:rsidP="00027B56">
            <w:pPr>
              <w:spacing w:line="312" w:lineRule="auto"/>
              <w:rPr>
                <w:rFonts w:ascii="Calibri" w:hAnsi="Calibri" w:cs="Calibri"/>
                <w:b/>
                <w:sz w:val="18"/>
              </w:rPr>
            </w:pPr>
          </w:p>
          <w:p w14:paraId="0AB3EF64" w14:textId="77777777" w:rsidR="00027B56" w:rsidRPr="00027B56" w:rsidRDefault="00027B56" w:rsidP="00027B56">
            <w:pPr>
              <w:spacing w:line="312" w:lineRule="auto"/>
              <w:rPr>
                <w:rFonts w:ascii="Calibri" w:hAnsi="Calibri" w:cs="Calibri"/>
                <w:b/>
                <w:sz w:val="18"/>
              </w:rPr>
            </w:pPr>
          </w:p>
          <w:p w14:paraId="33F37B03" w14:textId="77777777" w:rsidR="00027B56" w:rsidRPr="00027B56" w:rsidRDefault="00027B56" w:rsidP="00027B56">
            <w:pPr>
              <w:spacing w:line="312" w:lineRule="auto"/>
              <w:rPr>
                <w:rFonts w:ascii="Calibri" w:hAnsi="Calibri" w:cs="Calibri"/>
                <w:b/>
                <w:sz w:val="18"/>
              </w:rPr>
            </w:pPr>
          </w:p>
        </w:tc>
        <w:tc>
          <w:tcPr>
            <w:tcW w:w="3119" w:type="dxa"/>
            <w:shd w:val="clear" w:color="auto" w:fill="FFFFFF"/>
          </w:tcPr>
          <w:p w14:paraId="1EC2F7F6"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Herkent eenvoudige praktijkproblemen en lost deze planmatig en methodisch op.</w:t>
            </w:r>
          </w:p>
        </w:tc>
        <w:tc>
          <w:tcPr>
            <w:tcW w:w="3685" w:type="dxa"/>
            <w:shd w:val="clear" w:color="auto" w:fill="FFFFFF"/>
          </w:tcPr>
          <w:p w14:paraId="38AF51FD"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(Her)kent ingewikkelde praktijkproblemen. Denkt na over een logische oplossing en lost het probleem planmatig en methodisch op. Weet wat er gebeurt en waarom en gebruikt dit in een volgende gelijksoortige situatie.</w:t>
            </w:r>
          </w:p>
        </w:tc>
        <w:tc>
          <w:tcPr>
            <w:tcW w:w="5812" w:type="dxa"/>
            <w:shd w:val="clear" w:color="auto" w:fill="FFFFFF"/>
          </w:tcPr>
          <w:p w14:paraId="38E92489"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Ziet en (her)kent ingewikkelde en redelijk complexe praktijkproblemen. Probeert te ontdekken hoe deze zijn ontstaan en hoe ze op te lossen zijn.  Denkt na over een logische manier op problemen op te lossen. Bedenkt welke oplossingen mogelijk zijn en past die aan als het moet. Lost praktijkproblemen planmatig en methodisch op. Weet wat er gebeurt en waarom. Gebruikt dit in een volgende gelijksoortige situatie. Gebruikt de kennis ook bij het oplossen van problemen die ontstaan zijn door het geconstateerde probleem.</w:t>
            </w:r>
          </w:p>
        </w:tc>
      </w:tr>
    </w:tbl>
    <w:p w14:paraId="16542773" w14:textId="77777777" w:rsidR="00027B56" w:rsidRPr="00027B56" w:rsidRDefault="00027B56" w:rsidP="00027B56">
      <w:pPr>
        <w:spacing w:line="312" w:lineRule="auto"/>
        <w:rPr>
          <w:rFonts w:ascii="Calibri" w:eastAsia="Calibri" w:hAnsi="Calibri" w:cs="Calibri"/>
        </w:rPr>
      </w:pPr>
    </w:p>
    <w:tbl>
      <w:tblPr>
        <w:tblStyle w:val="Tabelraster7"/>
        <w:tblW w:w="15310" w:type="dxa"/>
        <w:tblInd w:w="-431" w:type="dxa"/>
        <w:tblBorders>
          <w:top w:val="single" w:sz="4" w:space="0" w:color="00B29C"/>
          <w:left w:val="single" w:sz="4" w:space="0" w:color="00B29C"/>
          <w:bottom w:val="single" w:sz="4" w:space="0" w:color="00B29C"/>
          <w:right w:val="single" w:sz="4" w:space="0" w:color="00B29C"/>
          <w:insideH w:val="single" w:sz="4" w:space="0" w:color="00B29C"/>
          <w:insideV w:val="single" w:sz="4" w:space="0" w:color="00B29C"/>
        </w:tblBorders>
        <w:tblLayout w:type="fixed"/>
        <w:tblLook w:val="04A0" w:firstRow="1" w:lastRow="0" w:firstColumn="1" w:lastColumn="0" w:noHBand="0" w:noVBand="1"/>
      </w:tblPr>
      <w:tblGrid>
        <w:gridCol w:w="2269"/>
        <w:gridCol w:w="3119"/>
        <w:gridCol w:w="4819"/>
        <w:gridCol w:w="5103"/>
      </w:tblGrid>
      <w:tr w:rsidR="00027B56" w:rsidRPr="00027B56" w14:paraId="502152B0" w14:textId="77777777" w:rsidTr="004A3364">
        <w:trPr>
          <w:cantSplit/>
          <w:trHeight w:val="103"/>
        </w:trPr>
        <w:tc>
          <w:tcPr>
            <w:tcW w:w="2269" w:type="dxa"/>
            <w:shd w:val="clear" w:color="auto" w:fill="00B29C"/>
          </w:tcPr>
          <w:p w14:paraId="357A1E4D" w14:textId="77777777" w:rsidR="00027B56" w:rsidRPr="00027B56" w:rsidRDefault="00027B56" w:rsidP="00027B56">
            <w:pPr>
              <w:spacing w:line="312" w:lineRule="auto"/>
              <w:rPr>
                <w:rFonts w:ascii="Calibri" w:hAnsi="Calibri" w:cs="Calibri"/>
                <w:b/>
                <w:color w:val="FFFFFF"/>
              </w:rPr>
            </w:pPr>
            <w:r w:rsidRPr="00027B56">
              <w:rPr>
                <w:rFonts w:ascii="Calibri" w:hAnsi="Calibri" w:cs="Calibri"/>
                <w:b/>
                <w:color w:val="FFFFFF"/>
              </w:rPr>
              <w:t xml:space="preserve">NIVEAU VAN FUNCTIONEREN </w:t>
            </w:r>
          </w:p>
        </w:tc>
        <w:tc>
          <w:tcPr>
            <w:tcW w:w="3119" w:type="dxa"/>
            <w:shd w:val="clear" w:color="auto" w:fill="00B29C"/>
            <w:vAlign w:val="center"/>
          </w:tcPr>
          <w:p w14:paraId="28E93A4E" w14:textId="77777777" w:rsidR="00027B56" w:rsidRPr="00027B56" w:rsidRDefault="00027B56" w:rsidP="00027B56">
            <w:pPr>
              <w:spacing w:line="312" w:lineRule="auto"/>
              <w:jc w:val="center"/>
              <w:rPr>
                <w:rFonts w:ascii="Calibri" w:hAnsi="Calibri" w:cs="Calibri"/>
                <w:b/>
                <w:color w:val="FFFFFF"/>
              </w:rPr>
            </w:pPr>
            <w:r w:rsidRPr="00027B56">
              <w:rPr>
                <w:rFonts w:ascii="Calibri" w:hAnsi="Calibri" w:cs="Calibri"/>
                <w:b/>
                <w:color w:val="FFFFFF"/>
              </w:rPr>
              <w:t>NIVEAU 2</w:t>
            </w:r>
          </w:p>
        </w:tc>
        <w:tc>
          <w:tcPr>
            <w:tcW w:w="4819" w:type="dxa"/>
            <w:shd w:val="clear" w:color="auto" w:fill="00B29C"/>
            <w:vAlign w:val="center"/>
          </w:tcPr>
          <w:p w14:paraId="166E7D02" w14:textId="77777777" w:rsidR="00027B56" w:rsidRPr="00027B56" w:rsidRDefault="00027B56" w:rsidP="00027B56">
            <w:pPr>
              <w:spacing w:line="312" w:lineRule="auto"/>
              <w:jc w:val="center"/>
              <w:rPr>
                <w:rFonts w:ascii="Calibri" w:hAnsi="Calibri" w:cs="Calibri"/>
                <w:b/>
                <w:color w:val="FFFFFF"/>
              </w:rPr>
            </w:pPr>
            <w:r w:rsidRPr="00027B56">
              <w:rPr>
                <w:rFonts w:ascii="Calibri" w:hAnsi="Calibri" w:cs="Calibri"/>
                <w:b/>
                <w:color w:val="FFFFFF"/>
              </w:rPr>
              <w:t>NIVEAU 3</w:t>
            </w:r>
          </w:p>
        </w:tc>
        <w:tc>
          <w:tcPr>
            <w:tcW w:w="5103" w:type="dxa"/>
            <w:shd w:val="clear" w:color="auto" w:fill="00B29C"/>
            <w:vAlign w:val="center"/>
          </w:tcPr>
          <w:p w14:paraId="27BE71D2" w14:textId="77777777" w:rsidR="00027B56" w:rsidRPr="00027B56" w:rsidRDefault="00027B56" w:rsidP="00027B56">
            <w:pPr>
              <w:spacing w:line="312" w:lineRule="auto"/>
              <w:jc w:val="center"/>
              <w:rPr>
                <w:rFonts w:ascii="Calibri" w:hAnsi="Calibri" w:cs="Calibri"/>
                <w:b/>
                <w:color w:val="FFFFFF"/>
              </w:rPr>
            </w:pPr>
            <w:r w:rsidRPr="00027B56">
              <w:rPr>
                <w:rFonts w:ascii="Calibri" w:hAnsi="Calibri" w:cs="Calibri"/>
                <w:b/>
                <w:color w:val="FFFFFF"/>
              </w:rPr>
              <w:t>NIVEAU 4</w:t>
            </w:r>
          </w:p>
        </w:tc>
      </w:tr>
      <w:tr w:rsidR="00027B56" w:rsidRPr="00027B56" w14:paraId="1B2D73E3" w14:textId="77777777" w:rsidTr="004A3364">
        <w:trPr>
          <w:cantSplit/>
          <w:trHeight w:val="1175"/>
        </w:trPr>
        <w:tc>
          <w:tcPr>
            <w:tcW w:w="2269" w:type="dxa"/>
            <w:shd w:val="clear" w:color="auto" w:fill="FFFFFF"/>
            <w:vAlign w:val="center"/>
          </w:tcPr>
          <w:p w14:paraId="296E1C21"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Leer- en ontwikkelvaardig-heden</w:t>
            </w:r>
          </w:p>
          <w:p w14:paraId="0039F0F0" w14:textId="77777777" w:rsidR="00027B56" w:rsidRPr="00027B56" w:rsidRDefault="00027B56" w:rsidP="00027B56">
            <w:pPr>
              <w:spacing w:line="312" w:lineRule="auto"/>
              <w:rPr>
                <w:rFonts w:ascii="Calibri" w:hAnsi="Calibri" w:cs="Calibri"/>
                <w:b/>
                <w:sz w:val="18"/>
              </w:rPr>
            </w:pPr>
          </w:p>
        </w:tc>
        <w:tc>
          <w:tcPr>
            <w:tcW w:w="3119" w:type="dxa"/>
            <w:shd w:val="clear" w:color="auto" w:fill="FFFFFF"/>
          </w:tcPr>
          <w:p w14:paraId="49DCDD96"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Denkt na over hoe het beter kan en vraagt hulp. Ziet welke (leer)resultaten behaald zijn en vraagt hulp voor verbetering.</w:t>
            </w:r>
          </w:p>
        </w:tc>
        <w:tc>
          <w:tcPr>
            <w:tcW w:w="4819" w:type="dxa"/>
            <w:shd w:val="clear" w:color="auto" w:fill="FFFFFF"/>
          </w:tcPr>
          <w:p w14:paraId="392D9863"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Denkt na over hoe het beter kan en vraagt hulp. Ziet welke (leer)resultaten behaald zijn en vraagt hulp voor verbetering.</w:t>
            </w:r>
          </w:p>
        </w:tc>
        <w:tc>
          <w:tcPr>
            <w:tcW w:w="5103" w:type="dxa"/>
            <w:shd w:val="clear" w:color="auto" w:fill="FFFFFF"/>
          </w:tcPr>
          <w:p w14:paraId="253BEE79"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Denkt na over hoe het beter kan en zorgt daar zelf voor. Heeft daarbij geen hulp nodig.</w:t>
            </w:r>
          </w:p>
          <w:p w14:paraId="07387000"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Ziet welke (leer) resultaten behaald zijn en verbetert zichzelf.</w:t>
            </w:r>
          </w:p>
        </w:tc>
      </w:tr>
      <w:tr w:rsidR="00027B56" w:rsidRPr="00027B56" w14:paraId="653740FC" w14:textId="77777777" w:rsidTr="004A3364">
        <w:trPr>
          <w:cantSplit/>
          <w:trHeight w:val="1134"/>
        </w:trPr>
        <w:tc>
          <w:tcPr>
            <w:tcW w:w="2269" w:type="dxa"/>
            <w:shd w:val="clear" w:color="auto" w:fill="FFFFFF"/>
            <w:vAlign w:val="center"/>
          </w:tcPr>
          <w:p w14:paraId="39C394AC"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Informatievaar-</w:t>
            </w:r>
            <w:proofErr w:type="spellStart"/>
            <w:r w:rsidRPr="00027B56">
              <w:rPr>
                <w:rFonts w:ascii="Calibri" w:hAnsi="Calibri" w:cs="Calibri"/>
                <w:b/>
                <w:sz w:val="18"/>
              </w:rPr>
              <w:t>digheden</w:t>
            </w:r>
            <w:proofErr w:type="spellEnd"/>
          </w:p>
        </w:tc>
        <w:tc>
          <w:tcPr>
            <w:tcW w:w="3119" w:type="dxa"/>
            <w:shd w:val="clear" w:color="auto" w:fill="FFFFFF"/>
          </w:tcPr>
          <w:p w14:paraId="1F2B4FB8"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Zoekt en gebruikt basisinformatie voor het beroep (via boeken, collega’s of internet).</w:t>
            </w:r>
          </w:p>
        </w:tc>
        <w:tc>
          <w:tcPr>
            <w:tcW w:w="4819" w:type="dxa"/>
            <w:shd w:val="clear" w:color="auto" w:fill="FFFFFF"/>
          </w:tcPr>
          <w:p w14:paraId="5B9E1963"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Zoekt gebruikt en combineert in het algemeen basisinformatie voor het beroep (via boeken, collega’s of internet).</w:t>
            </w:r>
          </w:p>
        </w:tc>
        <w:tc>
          <w:tcPr>
            <w:tcW w:w="5103" w:type="dxa"/>
            <w:shd w:val="clear" w:color="auto" w:fill="FFFFFF"/>
          </w:tcPr>
          <w:p w14:paraId="5B40D91C"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Zoekt en gebruikt algemene en specialistische informatie, ook over niet-grijpbare situaties. Zoekt ook dieper en specialistischer.</w:t>
            </w:r>
          </w:p>
          <w:p w14:paraId="61D5E175"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Communiceert op een manier die binnen de instelling past</w:t>
            </w:r>
          </w:p>
        </w:tc>
      </w:tr>
      <w:tr w:rsidR="00027B56" w:rsidRPr="00027B56" w14:paraId="2D93F277" w14:textId="77777777" w:rsidTr="004A3364">
        <w:trPr>
          <w:cantSplit/>
          <w:trHeight w:val="1249"/>
        </w:trPr>
        <w:tc>
          <w:tcPr>
            <w:tcW w:w="2269" w:type="dxa"/>
            <w:shd w:val="clear" w:color="auto" w:fill="FFFFFF"/>
            <w:vAlign w:val="center"/>
          </w:tcPr>
          <w:p w14:paraId="13C4EA94"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Communiceren</w:t>
            </w:r>
          </w:p>
        </w:tc>
        <w:tc>
          <w:tcPr>
            <w:tcW w:w="3119" w:type="dxa"/>
            <w:shd w:val="clear" w:color="auto" w:fill="FFFFFF"/>
          </w:tcPr>
          <w:p w14:paraId="0467D9E1"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Communiceert op een passende wijze met mensen die hij/zij tegenkomt op de werkvloer. Doet dit op een manier die bij de instelling past.</w:t>
            </w:r>
          </w:p>
        </w:tc>
        <w:tc>
          <w:tcPr>
            <w:tcW w:w="4819" w:type="dxa"/>
            <w:shd w:val="clear" w:color="auto" w:fill="FFFFFF"/>
          </w:tcPr>
          <w:p w14:paraId="1F1E435D"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Communiceert op een passende wijze met mensen die hij/zij tegenkomt op de werkvloer. Doet dit op een manier die bij de instelling past.</w:t>
            </w:r>
          </w:p>
        </w:tc>
        <w:tc>
          <w:tcPr>
            <w:tcW w:w="5103" w:type="dxa"/>
            <w:shd w:val="clear" w:color="auto" w:fill="FFFFFF"/>
          </w:tcPr>
          <w:p w14:paraId="670B0A38"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Communiceert op passende wijze met mensen die hij/zij tegenkomt op de werkvloer.</w:t>
            </w:r>
          </w:p>
        </w:tc>
      </w:tr>
      <w:tr w:rsidR="00027B56" w:rsidRPr="00027B56" w14:paraId="784EC9AF" w14:textId="77777777" w:rsidTr="004A3364">
        <w:trPr>
          <w:cantSplit/>
          <w:trHeight w:val="1653"/>
        </w:trPr>
        <w:tc>
          <w:tcPr>
            <w:tcW w:w="2269" w:type="dxa"/>
            <w:shd w:val="clear" w:color="auto" w:fill="FFFFFF"/>
            <w:vAlign w:val="center"/>
          </w:tcPr>
          <w:p w14:paraId="1FC99D31" w14:textId="77777777" w:rsidR="00027B56" w:rsidRPr="00027B56" w:rsidRDefault="00027B56" w:rsidP="00027B56">
            <w:pPr>
              <w:spacing w:line="312" w:lineRule="auto"/>
              <w:rPr>
                <w:rFonts w:ascii="Calibri" w:hAnsi="Calibri" w:cs="Calibri"/>
                <w:b/>
                <w:sz w:val="18"/>
              </w:rPr>
            </w:pPr>
            <w:r w:rsidRPr="00027B56">
              <w:rPr>
                <w:rFonts w:ascii="Calibri" w:hAnsi="Calibri" w:cs="Calibri"/>
                <w:b/>
                <w:sz w:val="18"/>
              </w:rPr>
              <w:t>Verantwoordelijkheid en zelfstandigheid</w:t>
            </w:r>
          </w:p>
        </w:tc>
        <w:tc>
          <w:tcPr>
            <w:tcW w:w="3119" w:type="dxa"/>
            <w:shd w:val="clear" w:color="auto" w:fill="FFFFFF"/>
          </w:tcPr>
          <w:p w14:paraId="14A0321A"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Is verantwoordelijk voor eenvoudige taken.</w:t>
            </w:r>
          </w:p>
        </w:tc>
        <w:tc>
          <w:tcPr>
            <w:tcW w:w="4819" w:type="dxa"/>
            <w:shd w:val="clear" w:color="auto" w:fill="FFFFFF"/>
          </w:tcPr>
          <w:p w14:paraId="60AEC5FE"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Werkt op passende wijze samen met mensen die hij/zij tegenkomt. Is verantwoordelijk voor opgedragen werk met afgebakende taken. Is deels verantwoordelijk voor het werk van anderen. </w:t>
            </w:r>
          </w:p>
        </w:tc>
        <w:tc>
          <w:tcPr>
            <w:tcW w:w="5103" w:type="dxa"/>
            <w:shd w:val="clear" w:color="auto" w:fill="FFFFFF"/>
          </w:tcPr>
          <w:p w14:paraId="2BEE841B" w14:textId="77777777" w:rsidR="00027B56" w:rsidRPr="00027B56" w:rsidRDefault="00027B56" w:rsidP="00027B56">
            <w:pPr>
              <w:spacing w:line="312" w:lineRule="auto"/>
              <w:rPr>
                <w:rFonts w:ascii="Calibri" w:hAnsi="Calibri" w:cs="Calibri"/>
                <w:sz w:val="18"/>
              </w:rPr>
            </w:pPr>
            <w:r w:rsidRPr="00027B56">
              <w:rPr>
                <w:rFonts w:ascii="Calibri" w:hAnsi="Calibri" w:cs="Calibri"/>
                <w:sz w:val="18"/>
              </w:rPr>
              <w:t xml:space="preserve">Werkt op passende wijze samen met mensen die hij/zij tegenkomt binnen de instelling. Is verantwoordelijk voor het opgedragen werk, maar ook voor de eigen rol hierin. Is deels verantwoordelijk voor het werk van anderen. Is met anderen samen verantwoordelijk voor het (eind)resultaat van het werk. </w:t>
            </w:r>
          </w:p>
        </w:tc>
      </w:tr>
    </w:tbl>
    <w:p w14:paraId="019C4287" w14:textId="77777777" w:rsidR="00027B56" w:rsidRPr="00027B56" w:rsidRDefault="00027B56" w:rsidP="00027B56">
      <w:pPr>
        <w:spacing w:after="0" w:line="312" w:lineRule="auto"/>
        <w:rPr>
          <w:rFonts w:ascii="Calibri" w:eastAsia="Times New Roman" w:hAnsi="Calibri" w:cs="Calibri"/>
          <w:sz w:val="20"/>
          <w:szCs w:val="24"/>
          <w:lang w:eastAsia="nl-NL"/>
        </w:rPr>
      </w:pPr>
    </w:p>
    <w:p w14:paraId="54E98A9B" w14:textId="77777777" w:rsidR="00D36077" w:rsidRDefault="00D36077"/>
    <w:sectPr w:rsidR="00D36077" w:rsidSect="00027B56">
      <w:headerReference w:type="default" r:id="rId7"/>
      <w:footerReference w:type="default" r:id="rId8"/>
      <w:pgSz w:w="16838" w:h="11906" w:orient="landscape"/>
      <w:pgMar w:top="993"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F2749" w14:textId="77777777" w:rsidR="00027B56" w:rsidRDefault="00027B56" w:rsidP="00027B56">
      <w:pPr>
        <w:spacing w:after="0" w:line="240" w:lineRule="auto"/>
      </w:pPr>
      <w:r>
        <w:separator/>
      </w:r>
    </w:p>
  </w:endnote>
  <w:endnote w:type="continuationSeparator" w:id="0">
    <w:p w14:paraId="463CF8F5" w14:textId="77777777" w:rsidR="00027B56" w:rsidRDefault="00027B56" w:rsidP="0002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640155"/>
      <w:docPartObj>
        <w:docPartGallery w:val="Page Numbers (Bottom of Page)"/>
        <w:docPartUnique/>
      </w:docPartObj>
    </w:sdtPr>
    <w:sdtContent>
      <w:p w14:paraId="7496C115" w14:textId="2C03AFE3" w:rsidR="008B725F" w:rsidRDefault="008B725F">
        <w:pPr>
          <w:pStyle w:val="Voettekst"/>
          <w:jc w:val="right"/>
        </w:pPr>
        <w:r>
          <w:fldChar w:fldCharType="begin"/>
        </w:r>
        <w:r>
          <w:instrText>PAGE   \* MERGEFORMAT</w:instrText>
        </w:r>
        <w:r>
          <w:fldChar w:fldCharType="separate"/>
        </w:r>
        <w:r>
          <w:t>2</w:t>
        </w:r>
        <w:r>
          <w:fldChar w:fldCharType="end"/>
        </w:r>
      </w:p>
    </w:sdtContent>
  </w:sdt>
  <w:p w14:paraId="592187C1" w14:textId="77777777" w:rsidR="008B725F" w:rsidRDefault="008B72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C9CD8" w14:textId="77777777" w:rsidR="00027B56" w:rsidRDefault="00027B56" w:rsidP="00027B56">
      <w:pPr>
        <w:spacing w:after="0" w:line="240" w:lineRule="auto"/>
      </w:pPr>
      <w:r>
        <w:separator/>
      </w:r>
    </w:p>
  </w:footnote>
  <w:footnote w:type="continuationSeparator" w:id="0">
    <w:p w14:paraId="6F973610" w14:textId="77777777" w:rsidR="00027B56" w:rsidRDefault="00027B56" w:rsidP="00027B56">
      <w:pPr>
        <w:spacing w:after="0" w:line="240" w:lineRule="auto"/>
      </w:pPr>
      <w:r>
        <w:continuationSeparator/>
      </w:r>
    </w:p>
  </w:footnote>
  <w:footnote w:id="1">
    <w:p w14:paraId="62B0E392" w14:textId="77777777" w:rsidR="00027B56" w:rsidRPr="009441B9" w:rsidRDefault="00027B56" w:rsidP="00027B56">
      <w:pPr>
        <w:pStyle w:val="Voetnoottekst"/>
      </w:pPr>
      <w:r w:rsidRPr="009441B9">
        <w:rPr>
          <w:rStyle w:val="Voetnootmarkering"/>
        </w:rPr>
        <w:footnoteRef/>
      </w:r>
      <w:r w:rsidRPr="009441B9">
        <w:t xml:space="preserve"> </w:t>
      </w:r>
      <w:r w:rsidRPr="00F66A67">
        <w:t>Gebaseerd op het Nederlandse Qualification Frame (NLQF), zoals gepubliceerd in de Staatscourant 2016 (n4.84 – 6 januari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6127E" w14:textId="433335DE" w:rsidR="00027B56" w:rsidRDefault="00027B56">
    <w:pPr>
      <w:pStyle w:val="Koptekst"/>
    </w:pPr>
    <w:r>
      <w:rPr>
        <w:noProof/>
      </w:rPr>
      <w:drawing>
        <wp:anchor distT="0" distB="0" distL="114300" distR="114300" simplePos="0" relativeHeight="251658240" behindDoc="1" locked="0" layoutInCell="1" allowOverlap="1" wp14:anchorId="196BBEFF" wp14:editId="5733471A">
          <wp:simplePos x="0" y="0"/>
          <wp:positionH relativeFrom="margin">
            <wp:align>right</wp:align>
          </wp:positionH>
          <wp:positionV relativeFrom="paragraph">
            <wp:posOffset>-240665</wp:posOffset>
          </wp:positionV>
          <wp:extent cx="986330" cy="866775"/>
          <wp:effectExtent l="0" t="0" r="444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986330" cy="866775"/>
                  </a:xfrm>
                  <a:prstGeom prst="rect">
                    <a:avLst/>
                  </a:prstGeom>
                </pic:spPr>
              </pic:pic>
            </a:graphicData>
          </a:graphic>
          <wp14:sizeRelH relativeFrom="page">
            <wp14:pctWidth>0</wp14:pctWidth>
          </wp14:sizeRelH>
          <wp14:sizeRelV relativeFrom="page">
            <wp14:pctHeight>0</wp14:pctHeight>
          </wp14:sizeRelV>
        </wp:anchor>
      </w:drawing>
    </w:r>
  </w:p>
  <w:p w14:paraId="705767C2" w14:textId="77777777" w:rsidR="00027B56" w:rsidRDefault="00027B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12CBE"/>
    <w:multiLevelType w:val="hybridMultilevel"/>
    <w:tmpl w:val="D18440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56"/>
    <w:rsid w:val="00027B56"/>
    <w:rsid w:val="008B725F"/>
    <w:rsid w:val="00D36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01406"/>
  <w15:chartTrackingRefBased/>
  <w15:docId w15:val="{EA67C2AC-6A1F-4C70-BD5F-DE8CF59A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027B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27B56"/>
    <w:rPr>
      <w:sz w:val="20"/>
      <w:szCs w:val="20"/>
    </w:rPr>
  </w:style>
  <w:style w:type="character" w:styleId="Voetnootmarkering">
    <w:name w:val="footnote reference"/>
    <w:basedOn w:val="Standaardalinea-lettertype"/>
    <w:uiPriority w:val="99"/>
    <w:rsid w:val="00027B56"/>
    <w:rPr>
      <w:vertAlign w:val="superscript"/>
    </w:rPr>
  </w:style>
  <w:style w:type="table" w:customStyle="1" w:styleId="Tabelraster7">
    <w:name w:val="Tabelraster7"/>
    <w:basedOn w:val="Standaardtabel"/>
    <w:next w:val="Tabelraster"/>
    <w:uiPriority w:val="59"/>
    <w:rsid w:val="00027B56"/>
    <w:pPr>
      <w:spacing w:after="0" w:line="240" w:lineRule="auto"/>
    </w:pPr>
    <w:rPr>
      <w:rFonts w:ascii="Tahoma" w:eastAsia="Times New Roman" w:hAnsi="Tahoma" w:cs="Tahoma"/>
      <w:spacing w:val="6"/>
      <w:sz w:val="16"/>
      <w:szCs w:val="18"/>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027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27B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7B56"/>
  </w:style>
  <w:style w:type="paragraph" w:styleId="Voettekst">
    <w:name w:val="footer"/>
    <w:basedOn w:val="Standaard"/>
    <w:link w:val="VoettekstChar"/>
    <w:uiPriority w:val="99"/>
    <w:unhideWhenUsed/>
    <w:rsid w:val="00027B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7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1885</Words>
  <Characters>10370</Characters>
  <Application>Microsoft Office Word</Application>
  <DocSecurity>0</DocSecurity>
  <Lines>86</Lines>
  <Paragraphs>24</Paragraphs>
  <ScaleCrop>false</ScaleCrop>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Beoordeling</dc:title>
  <dc:subject/>
  <dc:creator>Hanneke Krabbe</dc:creator>
  <cp:keywords>BPV</cp:keywords>
  <dc:description/>
  <cp:lastModifiedBy>Hanneke Krabbe</cp:lastModifiedBy>
  <cp:revision>2</cp:revision>
  <dcterms:created xsi:type="dcterms:W3CDTF">2020-09-16T12:55:00Z</dcterms:created>
  <dcterms:modified xsi:type="dcterms:W3CDTF">2020-09-16T13:00:00Z</dcterms:modified>
</cp:coreProperties>
</file>