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77B6" w14:textId="3A925939" w:rsidR="007F2DC7" w:rsidRDefault="007F78FB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F03F2B9" wp14:editId="3329CF7E">
            <wp:simplePos x="0" y="0"/>
            <wp:positionH relativeFrom="page">
              <wp:posOffset>5798366</wp:posOffset>
            </wp:positionH>
            <wp:positionV relativeFrom="paragraph">
              <wp:posOffset>-927735</wp:posOffset>
            </wp:positionV>
            <wp:extent cx="1741715" cy="1741715"/>
            <wp:effectExtent l="0" t="0" r="0" b="0"/>
            <wp:wrapNone/>
            <wp:docPr id="1" name="Afbeelding 1" descr="Open dag mbo Da Vinci College | RTV PAPEND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dag mbo Da Vinci College | RTV PAPENDREC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15" cy="174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722" w:rsidRPr="00AD4722">
        <w:rPr>
          <w:b/>
        </w:rPr>
        <w:t xml:space="preserve">BPV Opdrachten </w:t>
      </w:r>
      <w:r w:rsidR="007F2DC7">
        <w:rPr>
          <w:b/>
        </w:rPr>
        <w:t xml:space="preserve">Sociaal Werk </w:t>
      </w:r>
      <w:r w:rsidR="00AD4722" w:rsidRPr="00AD4722">
        <w:rPr>
          <w:b/>
        </w:rPr>
        <w:t>Leerjaar 2</w:t>
      </w:r>
      <w:r w:rsidR="007F2DC7">
        <w:rPr>
          <w:b/>
        </w:rPr>
        <w:br/>
      </w:r>
      <w:r w:rsidR="007F2DC7" w:rsidRPr="007F2DC7">
        <w:rPr>
          <w:b/>
          <w:i/>
        </w:rPr>
        <w:t xml:space="preserve">Cohort 2021 </w:t>
      </w:r>
      <w:r w:rsidR="007F2DC7" w:rsidRPr="007F2DC7">
        <w:rPr>
          <w:b/>
          <w:i/>
        </w:rPr>
        <w:br/>
      </w:r>
      <w:proofErr w:type="spellStart"/>
      <w:r w:rsidR="007F2DC7" w:rsidRPr="007F2DC7">
        <w:rPr>
          <w:b/>
          <w:i/>
        </w:rPr>
        <w:t>Crebo</w:t>
      </w:r>
      <w:proofErr w:type="spellEnd"/>
      <w:r w:rsidR="007F2DC7" w:rsidRPr="007F2DC7">
        <w:rPr>
          <w:b/>
          <w:i/>
        </w:rPr>
        <w:t xml:space="preserve"> 23251</w:t>
      </w:r>
    </w:p>
    <w:p w14:paraId="4495F3A9" w14:textId="77777777" w:rsidR="00AD4722" w:rsidRPr="00AD4722" w:rsidRDefault="00AD4722">
      <w:pPr>
        <w:rPr>
          <w:b/>
        </w:rPr>
      </w:pPr>
      <w:r>
        <w:rPr>
          <w:b/>
        </w:rPr>
        <w:t>Exameneenheid 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AD4722" w14:paraId="1428CB02" w14:textId="77777777" w:rsidTr="00AD4722">
        <w:tc>
          <w:tcPr>
            <w:tcW w:w="1271" w:type="dxa"/>
          </w:tcPr>
          <w:p w14:paraId="47B16639" w14:textId="77777777" w:rsidR="00AD4722" w:rsidRPr="00AD4722" w:rsidRDefault="00AD4722">
            <w:pPr>
              <w:rPr>
                <w:b/>
                <w:i/>
              </w:rPr>
            </w:pPr>
            <w:r>
              <w:rPr>
                <w:b/>
                <w:i/>
              </w:rPr>
              <w:t>Periode</w:t>
            </w:r>
          </w:p>
        </w:tc>
        <w:tc>
          <w:tcPr>
            <w:tcW w:w="4770" w:type="dxa"/>
          </w:tcPr>
          <w:p w14:paraId="7BAB6BA6" w14:textId="77777777" w:rsidR="00AD4722" w:rsidRPr="00AD4722" w:rsidRDefault="00AD4722">
            <w:pPr>
              <w:rPr>
                <w:b/>
                <w:i/>
              </w:rPr>
            </w:pPr>
            <w:r>
              <w:rPr>
                <w:b/>
                <w:i/>
              </w:rPr>
              <w:t>Vak</w:t>
            </w:r>
          </w:p>
        </w:tc>
        <w:tc>
          <w:tcPr>
            <w:tcW w:w="3021" w:type="dxa"/>
          </w:tcPr>
          <w:p w14:paraId="7A4DC26D" w14:textId="77777777" w:rsidR="00AD4722" w:rsidRPr="00AD4722" w:rsidRDefault="00AD4722">
            <w:pPr>
              <w:rPr>
                <w:b/>
                <w:i/>
              </w:rPr>
            </w:pPr>
            <w:r>
              <w:rPr>
                <w:b/>
                <w:i/>
              </w:rPr>
              <w:t>Opdracht</w:t>
            </w:r>
          </w:p>
        </w:tc>
      </w:tr>
      <w:tr w:rsidR="00AD4722" w14:paraId="747DA863" w14:textId="77777777" w:rsidTr="00AD4722">
        <w:tc>
          <w:tcPr>
            <w:tcW w:w="1271" w:type="dxa"/>
          </w:tcPr>
          <w:p w14:paraId="7C00C57E" w14:textId="77777777" w:rsidR="00AD4722" w:rsidRDefault="00AD4722">
            <w:r>
              <w:t>5</w:t>
            </w:r>
          </w:p>
        </w:tc>
        <w:tc>
          <w:tcPr>
            <w:tcW w:w="4770" w:type="dxa"/>
          </w:tcPr>
          <w:p w14:paraId="44A574B3" w14:textId="77777777" w:rsidR="00AD4722" w:rsidRDefault="00AD4722">
            <w:r>
              <w:t>SOR2  signaleren, observeren, rapporteren</w:t>
            </w:r>
          </w:p>
        </w:tc>
        <w:tc>
          <w:tcPr>
            <w:tcW w:w="3021" w:type="dxa"/>
          </w:tcPr>
          <w:p w14:paraId="1A7ACFAC" w14:textId="77777777" w:rsidR="00AD4722" w:rsidRDefault="00AD4722">
            <w:r>
              <w:t>Inventarisatie verslag</w:t>
            </w:r>
          </w:p>
        </w:tc>
      </w:tr>
      <w:tr w:rsidR="00AD4722" w14:paraId="4F3895EA" w14:textId="77777777" w:rsidTr="00AD4722">
        <w:tc>
          <w:tcPr>
            <w:tcW w:w="1271" w:type="dxa"/>
          </w:tcPr>
          <w:p w14:paraId="13B1D2EE" w14:textId="77777777" w:rsidR="00AD4722" w:rsidRDefault="00AD4722">
            <w:r>
              <w:t>5</w:t>
            </w:r>
          </w:p>
        </w:tc>
        <w:tc>
          <w:tcPr>
            <w:tcW w:w="4770" w:type="dxa"/>
          </w:tcPr>
          <w:p w14:paraId="27F5BCC5" w14:textId="77777777" w:rsidR="00AD4722" w:rsidRDefault="00AD4722">
            <w:r>
              <w:t>PRO4 – ik en de ander</w:t>
            </w:r>
          </w:p>
        </w:tc>
        <w:tc>
          <w:tcPr>
            <w:tcW w:w="3021" w:type="dxa"/>
          </w:tcPr>
          <w:p w14:paraId="19578FE9" w14:textId="77777777" w:rsidR="00AD4722" w:rsidRDefault="00AD4722">
            <w:r>
              <w:t xml:space="preserve">PVA/Draaiboek-project Sociaal Werker 1 </w:t>
            </w:r>
          </w:p>
        </w:tc>
      </w:tr>
      <w:tr w:rsidR="00AD4722" w14:paraId="537C199F" w14:textId="77777777" w:rsidTr="00AD4722">
        <w:tc>
          <w:tcPr>
            <w:tcW w:w="1271" w:type="dxa"/>
          </w:tcPr>
          <w:p w14:paraId="48DC1BA8" w14:textId="77777777" w:rsidR="00AD4722" w:rsidRDefault="00AD4722">
            <w:r>
              <w:t>6</w:t>
            </w:r>
          </w:p>
        </w:tc>
        <w:tc>
          <w:tcPr>
            <w:tcW w:w="4770" w:type="dxa"/>
          </w:tcPr>
          <w:p w14:paraId="3F1DDA37" w14:textId="77777777" w:rsidR="00AD4722" w:rsidRDefault="00AD4722">
            <w:r>
              <w:t>SOR3 signaleren, observeren, rapporteren</w:t>
            </w:r>
          </w:p>
        </w:tc>
        <w:tc>
          <w:tcPr>
            <w:tcW w:w="3021" w:type="dxa"/>
          </w:tcPr>
          <w:p w14:paraId="7749562E" w14:textId="77777777" w:rsidR="00AD4722" w:rsidRDefault="00AD4722">
            <w:r>
              <w:t>Gespreksrapportage (Werkproces 2.2)</w:t>
            </w:r>
          </w:p>
        </w:tc>
      </w:tr>
      <w:tr w:rsidR="00AD4722" w14:paraId="4A5CF42F" w14:textId="77777777" w:rsidTr="00AD4722">
        <w:tc>
          <w:tcPr>
            <w:tcW w:w="1271" w:type="dxa"/>
          </w:tcPr>
          <w:p w14:paraId="5AEFCCCA" w14:textId="77777777" w:rsidR="00AD4722" w:rsidRDefault="00AD4722">
            <w:r>
              <w:t>6</w:t>
            </w:r>
          </w:p>
        </w:tc>
        <w:tc>
          <w:tcPr>
            <w:tcW w:w="4770" w:type="dxa"/>
          </w:tcPr>
          <w:p w14:paraId="3C904E08" w14:textId="77777777" w:rsidR="00AD4722" w:rsidRDefault="00AD4722">
            <w:r>
              <w:t>PRO5 – De Sociaal Werker</w:t>
            </w:r>
          </w:p>
        </w:tc>
        <w:tc>
          <w:tcPr>
            <w:tcW w:w="3021" w:type="dxa"/>
          </w:tcPr>
          <w:p w14:paraId="070E4AEC" w14:textId="77777777" w:rsidR="00AD4722" w:rsidRDefault="00AD4722">
            <w:r>
              <w:t xml:space="preserve">Samenwerken project Sociaal Werker 2 </w:t>
            </w:r>
          </w:p>
        </w:tc>
      </w:tr>
      <w:tr w:rsidR="00AD4722" w14:paraId="24024766" w14:textId="77777777" w:rsidTr="00AD4722">
        <w:tc>
          <w:tcPr>
            <w:tcW w:w="1271" w:type="dxa"/>
          </w:tcPr>
          <w:p w14:paraId="6B108E9B" w14:textId="77777777" w:rsidR="00AD4722" w:rsidRDefault="00AD4722">
            <w:r>
              <w:t>6</w:t>
            </w:r>
          </w:p>
        </w:tc>
        <w:tc>
          <w:tcPr>
            <w:tcW w:w="4770" w:type="dxa"/>
          </w:tcPr>
          <w:p w14:paraId="753BC0D9" w14:textId="77777777" w:rsidR="00AD4722" w:rsidRDefault="00AD4722">
            <w:r>
              <w:t xml:space="preserve">Activeren 1 </w:t>
            </w:r>
          </w:p>
        </w:tc>
        <w:tc>
          <w:tcPr>
            <w:tcW w:w="3021" w:type="dxa"/>
          </w:tcPr>
          <w:p w14:paraId="10623E72" w14:textId="77777777" w:rsidR="00AD4722" w:rsidRDefault="00AD4722">
            <w:r>
              <w:t>Opzetten, uitvoeren, coördineren &amp; activeren</w:t>
            </w:r>
          </w:p>
        </w:tc>
      </w:tr>
      <w:tr w:rsidR="00AD4722" w14:paraId="0BA051F1" w14:textId="77777777" w:rsidTr="00AD4722">
        <w:tc>
          <w:tcPr>
            <w:tcW w:w="1271" w:type="dxa"/>
          </w:tcPr>
          <w:p w14:paraId="0679DF70" w14:textId="77777777" w:rsidR="00AD4722" w:rsidRDefault="00AD4722">
            <w:r>
              <w:t>7</w:t>
            </w:r>
          </w:p>
        </w:tc>
        <w:tc>
          <w:tcPr>
            <w:tcW w:w="4770" w:type="dxa"/>
          </w:tcPr>
          <w:p w14:paraId="0C7D74D4" w14:textId="77777777" w:rsidR="00AD4722" w:rsidRDefault="00AD4722">
            <w:r>
              <w:t>SOR4  signaleren, observeren, rapporteren</w:t>
            </w:r>
          </w:p>
        </w:tc>
        <w:tc>
          <w:tcPr>
            <w:tcW w:w="3021" w:type="dxa"/>
          </w:tcPr>
          <w:p w14:paraId="43F791C7" w14:textId="77777777" w:rsidR="00AD4722" w:rsidRDefault="00AD4722">
            <w:r>
              <w:t xml:space="preserve">Sociale netwerkanalyse (Werkproces 1.3) </w:t>
            </w:r>
          </w:p>
        </w:tc>
      </w:tr>
    </w:tbl>
    <w:p w14:paraId="20744B71" w14:textId="77777777" w:rsidR="00AD4722" w:rsidRDefault="00AD4722" w:rsidP="00AD4722">
      <w:pPr>
        <w:rPr>
          <w:b/>
        </w:rPr>
      </w:pPr>
    </w:p>
    <w:p w14:paraId="287EED11" w14:textId="77777777" w:rsidR="00AD4722" w:rsidRPr="00AD4722" w:rsidRDefault="00AD4722" w:rsidP="00AD4722">
      <w:pPr>
        <w:rPr>
          <w:b/>
        </w:rPr>
      </w:pPr>
      <w:r>
        <w:rPr>
          <w:b/>
        </w:rPr>
        <w:t>Exameneenheid B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AD4722" w14:paraId="55C94DBD" w14:textId="77777777" w:rsidTr="00354A03">
        <w:tc>
          <w:tcPr>
            <w:tcW w:w="1271" w:type="dxa"/>
          </w:tcPr>
          <w:p w14:paraId="285975CD" w14:textId="77777777" w:rsidR="00AD4722" w:rsidRPr="00AD4722" w:rsidRDefault="00AD4722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Periode</w:t>
            </w:r>
          </w:p>
        </w:tc>
        <w:tc>
          <w:tcPr>
            <w:tcW w:w="4770" w:type="dxa"/>
          </w:tcPr>
          <w:p w14:paraId="0B08FE09" w14:textId="77777777" w:rsidR="00AD4722" w:rsidRPr="00AD4722" w:rsidRDefault="00AD4722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Vak</w:t>
            </w:r>
          </w:p>
        </w:tc>
        <w:tc>
          <w:tcPr>
            <w:tcW w:w="3021" w:type="dxa"/>
          </w:tcPr>
          <w:p w14:paraId="73065A76" w14:textId="77777777" w:rsidR="00AD4722" w:rsidRPr="00AD4722" w:rsidRDefault="00AD4722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Opdracht</w:t>
            </w:r>
          </w:p>
        </w:tc>
      </w:tr>
      <w:tr w:rsidR="00AD4722" w14:paraId="603E0F65" w14:textId="77777777" w:rsidTr="00354A03">
        <w:tc>
          <w:tcPr>
            <w:tcW w:w="1271" w:type="dxa"/>
          </w:tcPr>
          <w:p w14:paraId="26B822A7" w14:textId="77777777" w:rsidR="00AD4722" w:rsidRDefault="00AD4722" w:rsidP="00354A03">
            <w:r>
              <w:t>6</w:t>
            </w:r>
          </w:p>
        </w:tc>
        <w:tc>
          <w:tcPr>
            <w:tcW w:w="4770" w:type="dxa"/>
          </w:tcPr>
          <w:p w14:paraId="01163617" w14:textId="77777777" w:rsidR="00AD4722" w:rsidRDefault="00AD4722" w:rsidP="00354A03">
            <w:r>
              <w:t xml:space="preserve">NVS1 + NVS2 (netwerk versterken) </w:t>
            </w:r>
          </w:p>
        </w:tc>
        <w:tc>
          <w:tcPr>
            <w:tcW w:w="3021" w:type="dxa"/>
          </w:tcPr>
          <w:p w14:paraId="4C25C687" w14:textId="77777777" w:rsidR="00AD4722" w:rsidRDefault="00AD4722" w:rsidP="00354A03">
            <w:r>
              <w:t>Versterken netwerk BPV</w:t>
            </w:r>
          </w:p>
        </w:tc>
      </w:tr>
      <w:tr w:rsidR="00AD4722" w14:paraId="6EE604D9" w14:textId="77777777" w:rsidTr="00354A03">
        <w:tc>
          <w:tcPr>
            <w:tcW w:w="1271" w:type="dxa"/>
          </w:tcPr>
          <w:p w14:paraId="47E17FA4" w14:textId="77777777" w:rsidR="00AD4722" w:rsidRDefault="00AD4722" w:rsidP="00354A03">
            <w:r>
              <w:t>6</w:t>
            </w:r>
          </w:p>
        </w:tc>
        <w:tc>
          <w:tcPr>
            <w:tcW w:w="4770" w:type="dxa"/>
          </w:tcPr>
          <w:p w14:paraId="30EA8A46" w14:textId="77777777" w:rsidR="00AD4722" w:rsidRDefault="00AD4722" w:rsidP="00354A03">
            <w:r>
              <w:t xml:space="preserve">PRO6 – Sociale Problematiek (inclusief begeleiden) </w:t>
            </w:r>
          </w:p>
        </w:tc>
        <w:tc>
          <w:tcPr>
            <w:tcW w:w="3021" w:type="dxa"/>
          </w:tcPr>
          <w:p w14:paraId="30C77526" w14:textId="77777777" w:rsidR="00AD4722" w:rsidRDefault="00AD4722" w:rsidP="00354A03">
            <w:r>
              <w:t>Beroepscompetenties 2 Project 6 / BPV</w:t>
            </w:r>
          </w:p>
        </w:tc>
      </w:tr>
      <w:tr w:rsidR="00AD4722" w14:paraId="439059D0" w14:textId="77777777" w:rsidTr="00354A03">
        <w:tc>
          <w:tcPr>
            <w:tcW w:w="1271" w:type="dxa"/>
          </w:tcPr>
          <w:p w14:paraId="0954F511" w14:textId="77777777" w:rsidR="00AD4722" w:rsidRDefault="00AD4722" w:rsidP="00354A03">
            <w:r>
              <w:t>7</w:t>
            </w:r>
          </w:p>
        </w:tc>
        <w:tc>
          <w:tcPr>
            <w:tcW w:w="4770" w:type="dxa"/>
          </w:tcPr>
          <w:p w14:paraId="1B4A46F3" w14:textId="0A638D10" w:rsidR="00AD4722" w:rsidRDefault="00527C19" w:rsidP="00354A03">
            <w:r>
              <w:t xml:space="preserve">BBB1 + BBB2 (belangen behartigen &amp; beroeps ethiek) </w:t>
            </w:r>
          </w:p>
        </w:tc>
        <w:tc>
          <w:tcPr>
            <w:tcW w:w="3021" w:type="dxa"/>
          </w:tcPr>
          <w:p w14:paraId="0B908D7B" w14:textId="47C2A69C" w:rsidR="00AD4722" w:rsidRDefault="00527C19" w:rsidP="00354A03">
            <w:r>
              <w:t xml:space="preserve">Gedrag veranderende voorlichting </w:t>
            </w:r>
          </w:p>
        </w:tc>
      </w:tr>
    </w:tbl>
    <w:p w14:paraId="1F6D9167" w14:textId="62570C5F" w:rsidR="00527C19" w:rsidRDefault="00527C19" w:rsidP="00527C19">
      <w:pPr>
        <w:rPr>
          <w:b/>
        </w:rPr>
      </w:pPr>
    </w:p>
    <w:p w14:paraId="6AE8A7AE" w14:textId="4ED25D47" w:rsidR="00527C19" w:rsidRPr="00AD4722" w:rsidRDefault="00527C19" w:rsidP="00527C19">
      <w:pPr>
        <w:rPr>
          <w:b/>
        </w:rPr>
      </w:pPr>
      <w:r>
        <w:rPr>
          <w:b/>
        </w:rPr>
        <w:t>Exameneenheid C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527C19" w14:paraId="1D80F6B9" w14:textId="77777777" w:rsidTr="00354A03">
        <w:tc>
          <w:tcPr>
            <w:tcW w:w="1271" w:type="dxa"/>
          </w:tcPr>
          <w:p w14:paraId="7A75B605" w14:textId="77777777" w:rsidR="00527C19" w:rsidRPr="00AD4722" w:rsidRDefault="00527C19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Periode</w:t>
            </w:r>
          </w:p>
        </w:tc>
        <w:tc>
          <w:tcPr>
            <w:tcW w:w="4770" w:type="dxa"/>
          </w:tcPr>
          <w:p w14:paraId="10D4C8BE" w14:textId="77777777" w:rsidR="00527C19" w:rsidRPr="00AD4722" w:rsidRDefault="00527C19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Vak</w:t>
            </w:r>
          </w:p>
        </w:tc>
        <w:tc>
          <w:tcPr>
            <w:tcW w:w="3021" w:type="dxa"/>
          </w:tcPr>
          <w:p w14:paraId="4E25DC4B" w14:textId="77777777" w:rsidR="00527C19" w:rsidRPr="00AD4722" w:rsidRDefault="00527C19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Opdracht</w:t>
            </w:r>
          </w:p>
        </w:tc>
      </w:tr>
      <w:tr w:rsidR="00527C19" w14:paraId="56FADDC6" w14:textId="77777777" w:rsidTr="00354A03">
        <w:tc>
          <w:tcPr>
            <w:tcW w:w="1271" w:type="dxa"/>
          </w:tcPr>
          <w:p w14:paraId="7785EA00" w14:textId="42F514AB" w:rsidR="00527C19" w:rsidRDefault="007F2DC7" w:rsidP="00354A03">
            <w:r>
              <w:t>6</w:t>
            </w:r>
          </w:p>
        </w:tc>
        <w:tc>
          <w:tcPr>
            <w:tcW w:w="4770" w:type="dxa"/>
          </w:tcPr>
          <w:p w14:paraId="676EF730" w14:textId="335CDFD7" w:rsidR="00527C19" w:rsidRDefault="007F2DC7" w:rsidP="00354A03">
            <w:r>
              <w:t>BPV</w:t>
            </w:r>
          </w:p>
        </w:tc>
        <w:tc>
          <w:tcPr>
            <w:tcW w:w="3021" w:type="dxa"/>
          </w:tcPr>
          <w:p w14:paraId="270DC993" w14:textId="496E10B5" w:rsidR="00527C19" w:rsidRDefault="007F2DC7" w:rsidP="00354A03">
            <w:r>
              <w:t xml:space="preserve">Beroepscompetenties 3 </w:t>
            </w:r>
          </w:p>
        </w:tc>
      </w:tr>
      <w:tr w:rsidR="00527C19" w14:paraId="5F8E289E" w14:textId="77777777" w:rsidTr="00354A03">
        <w:tc>
          <w:tcPr>
            <w:tcW w:w="1271" w:type="dxa"/>
          </w:tcPr>
          <w:p w14:paraId="711AD8CE" w14:textId="4F26CF1E" w:rsidR="00527C19" w:rsidRDefault="007F2DC7" w:rsidP="00354A03">
            <w:r>
              <w:t>6</w:t>
            </w:r>
          </w:p>
        </w:tc>
        <w:tc>
          <w:tcPr>
            <w:tcW w:w="4770" w:type="dxa"/>
          </w:tcPr>
          <w:p w14:paraId="2DFC5BE9" w14:textId="61681D72" w:rsidR="00527C19" w:rsidRDefault="007F2DC7" w:rsidP="00354A03">
            <w:r>
              <w:t>BPV</w:t>
            </w:r>
          </w:p>
        </w:tc>
        <w:tc>
          <w:tcPr>
            <w:tcW w:w="3021" w:type="dxa"/>
          </w:tcPr>
          <w:p w14:paraId="455EC3E6" w14:textId="660844EA" w:rsidR="00527C19" w:rsidRDefault="007F2DC7" w:rsidP="00354A03">
            <w:r>
              <w:t xml:space="preserve">Beoordeling BPV Jaar 2 (tussentijdse) </w:t>
            </w:r>
          </w:p>
        </w:tc>
      </w:tr>
      <w:tr w:rsidR="007F2DC7" w14:paraId="20A67244" w14:textId="77777777" w:rsidTr="00354A03">
        <w:tc>
          <w:tcPr>
            <w:tcW w:w="1271" w:type="dxa"/>
          </w:tcPr>
          <w:p w14:paraId="6BB91BF9" w14:textId="09BD6C6C" w:rsidR="007F2DC7" w:rsidRDefault="007F2DC7" w:rsidP="007F2DC7">
            <w:r>
              <w:t>7</w:t>
            </w:r>
          </w:p>
        </w:tc>
        <w:tc>
          <w:tcPr>
            <w:tcW w:w="4770" w:type="dxa"/>
          </w:tcPr>
          <w:p w14:paraId="377312D9" w14:textId="51D7A352" w:rsidR="007F2DC7" w:rsidRDefault="007F2DC7" w:rsidP="007F2DC7">
            <w:r>
              <w:t>PRO 7 – Systemen</w:t>
            </w:r>
          </w:p>
        </w:tc>
        <w:tc>
          <w:tcPr>
            <w:tcW w:w="3021" w:type="dxa"/>
          </w:tcPr>
          <w:p w14:paraId="54A6DE2E" w14:textId="495A7049" w:rsidR="007F2DC7" w:rsidRDefault="007F2DC7" w:rsidP="007F2DC7">
            <w:r>
              <w:t>Administratieve systemen BPV</w:t>
            </w:r>
          </w:p>
        </w:tc>
      </w:tr>
      <w:tr w:rsidR="007F2DC7" w14:paraId="07BB156A" w14:textId="77777777" w:rsidTr="00354A03">
        <w:tc>
          <w:tcPr>
            <w:tcW w:w="1271" w:type="dxa"/>
          </w:tcPr>
          <w:p w14:paraId="2C7A4F3B" w14:textId="6648A19E" w:rsidR="007F2DC7" w:rsidRDefault="007F2DC7" w:rsidP="007F2DC7">
            <w:r>
              <w:t>8</w:t>
            </w:r>
          </w:p>
        </w:tc>
        <w:tc>
          <w:tcPr>
            <w:tcW w:w="4770" w:type="dxa"/>
          </w:tcPr>
          <w:p w14:paraId="6B3E4A92" w14:textId="5FCF41C7" w:rsidR="007F2DC7" w:rsidRDefault="007F2DC7" w:rsidP="007F2DC7">
            <w:r>
              <w:t>BPV</w:t>
            </w:r>
          </w:p>
        </w:tc>
        <w:tc>
          <w:tcPr>
            <w:tcW w:w="3021" w:type="dxa"/>
          </w:tcPr>
          <w:p w14:paraId="4FBFAF76" w14:textId="4C2B80A3" w:rsidR="007F2DC7" w:rsidRDefault="007F2DC7" w:rsidP="007F2DC7">
            <w:r>
              <w:t>Beoordeling jaar 2 (eind)</w:t>
            </w:r>
          </w:p>
        </w:tc>
      </w:tr>
    </w:tbl>
    <w:p w14:paraId="13D247E6" w14:textId="77777777" w:rsidR="00AD4722" w:rsidRDefault="00AD4722"/>
    <w:sectPr w:rsidR="00AD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22"/>
    <w:rsid w:val="00527C19"/>
    <w:rsid w:val="007F2DC7"/>
    <w:rsid w:val="007F78FB"/>
    <w:rsid w:val="00883214"/>
    <w:rsid w:val="00AD4722"/>
    <w:rsid w:val="00E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1046"/>
  <w15:chartTrackingRefBased/>
  <w15:docId w15:val="{31CED4AE-B3F6-47AF-85BC-976A1602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D9149BA9C7743A2E6A024B4D3E98B" ma:contentTypeVersion="12" ma:contentTypeDescription="Create a new document." ma:contentTypeScope="" ma:versionID="14d88bcf7bab71ef762b529b23bc8c6f">
  <xsd:schema xmlns:xsd="http://www.w3.org/2001/XMLSchema" xmlns:xs="http://www.w3.org/2001/XMLSchema" xmlns:p="http://schemas.microsoft.com/office/2006/metadata/properties" xmlns:ns3="d94f5f1e-42a9-4fa5-8dfb-eaddd6e46121" xmlns:ns4="eb9bfacc-efe9-4986-80c9-9114edb206a4" targetNamespace="http://schemas.microsoft.com/office/2006/metadata/properties" ma:root="true" ma:fieldsID="419d997681b96f7a4fa20c4781d925bc" ns3:_="" ns4:_="">
    <xsd:import namespace="d94f5f1e-42a9-4fa5-8dfb-eaddd6e46121"/>
    <xsd:import namespace="eb9bfacc-efe9-4986-80c9-9114edb20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f5f1e-42a9-4fa5-8dfb-eaddd6e46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facc-efe9-4986-80c9-9114edb20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28AB3-5D83-4EBD-8C38-931FD822F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C51ED-070C-44D8-B07A-75E2C87E0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f5f1e-42a9-4fa5-8dfb-eaddd6e46121"/>
    <ds:schemaRef ds:uri="eb9bfacc-efe9-4986-80c9-9114edb20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E3747-5BB2-4AC1-8C22-C58D04AA509D}">
  <ds:schemaRefs>
    <ds:schemaRef ds:uri="d94f5f1e-42a9-4fa5-8dfb-eaddd6e46121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b9bfacc-efe9-4986-80c9-9114edb206a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Koevoet</dc:creator>
  <cp:keywords/>
  <dc:description/>
  <cp:lastModifiedBy>Hanneke Krabbe</cp:lastModifiedBy>
  <cp:revision>2</cp:revision>
  <dcterms:created xsi:type="dcterms:W3CDTF">2022-08-29T08:05:00Z</dcterms:created>
  <dcterms:modified xsi:type="dcterms:W3CDTF">2022-08-29T08:05:00Z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0x010100075D9149BA9C7743A2E6A024B4D3E98B</vt:lpwstr>
  </property>
</Properties>
</file>